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C00F1" w14:textId="6732DAE7" w:rsidR="00A00766" w:rsidRPr="009738DF" w:rsidRDefault="005C26F2" w:rsidP="00583F63">
      <w:pPr>
        <w:spacing w:after="0" w:line="240" w:lineRule="auto"/>
        <w:rPr>
          <w:rFonts w:ascii="Times New Roman" w:hAnsi="Times New Roman" w:cs="Times New Roman"/>
          <w:b/>
          <w:bCs/>
          <w:color w:val="232333"/>
          <w:sz w:val="24"/>
          <w:szCs w:val="24"/>
          <w:shd w:val="clear" w:color="auto" w:fill="FFFFFF"/>
        </w:rPr>
      </w:pPr>
      <w:r w:rsidRPr="009738DF">
        <w:rPr>
          <w:rFonts w:ascii="Times New Roman" w:hAnsi="Times New Roman" w:cs="Times New Roman"/>
          <w:b/>
          <w:bCs/>
          <w:color w:val="232333"/>
          <w:sz w:val="24"/>
          <w:szCs w:val="24"/>
          <w:shd w:val="clear" w:color="auto" w:fill="FFFFFF"/>
        </w:rPr>
        <w:t>In Utero Enzyme Replacement Therapy for Lysosomal Storage Diseases</w:t>
      </w:r>
    </w:p>
    <w:p w14:paraId="3B942062" w14:textId="0AFF4E67" w:rsidR="00A00766" w:rsidRPr="009738DF" w:rsidRDefault="009B0CD5" w:rsidP="00583F63">
      <w:pPr>
        <w:spacing w:after="0" w:line="240" w:lineRule="auto"/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</w:pPr>
      <w:r w:rsidRPr="009738DF">
        <w:rPr>
          <w:rFonts w:ascii="Times New Roman" w:hAnsi="Times New Roman" w:cs="Times New Roman"/>
          <w:color w:val="232333"/>
          <w:sz w:val="24"/>
          <w:szCs w:val="24"/>
        </w:rPr>
        <w:t>Presented by Jennifer L. Cohen, MD, Assistant Professor of Pediatrics, Division of Medical Genetics, Duke University</w:t>
      </w:r>
      <w:r w:rsidR="005C26F2" w:rsidRPr="009738DF">
        <w:rPr>
          <w:rFonts w:ascii="Times New Roman" w:hAnsi="Times New Roman" w:cs="Times New Roman"/>
          <w:color w:val="232333"/>
          <w:sz w:val="24"/>
          <w:szCs w:val="24"/>
        </w:rPr>
        <w:br/>
      </w:r>
    </w:p>
    <w:p w14:paraId="677F0978" w14:textId="58A69196" w:rsidR="00997C5F" w:rsidRDefault="005C26F2" w:rsidP="00DE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716"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  <w:t xml:space="preserve">Dr. Cohen </w:t>
      </w:r>
      <w:r w:rsidR="00486E34"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  <w:t>gave</w:t>
      </w:r>
      <w:r w:rsidR="007432BA" w:rsidRPr="00161716"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  <w:t xml:space="preserve"> an overview of lysosomal storage disease</w:t>
      </w:r>
      <w:r w:rsidR="00600B18" w:rsidRPr="00161716"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  <w:t>s</w:t>
      </w:r>
      <w:r w:rsidR="007432BA" w:rsidRPr="00161716"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  <w:t xml:space="preserve"> (LSD)</w:t>
      </w:r>
      <w:r w:rsidR="00D610D5" w:rsidRPr="00161716"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  <w:t xml:space="preserve"> which </w:t>
      </w:r>
      <w:r w:rsidR="005C55BA" w:rsidRPr="00161716"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  <w:t>are individually rare</w:t>
      </w:r>
      <w:r w:rsidR="00512ADD"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  <w:t>,</w:t>
      </w:r>
      <w:r w:rsidR="00347F48"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  <w:t xml:space="preserve"> but</w:t>
      </w:r>
      <w:r w:rsidR="005C55BA" w:rsidRPr="00161716"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  <w:t xml:space="preserve"> collectively </w:t>
      </w:r>
      <w:r w:rsidR="00872241" w:rsidRPr="00161716"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  <w:t>affect 1 in 5,000 live births.  The clinical spectrum for LSDs range</w:t>
      </w:r>
      <w:r w:rsidR="004E36F0"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  <w:t>s</w:t>
      </w:r>
      <w:r w:rsidR="00872241" w:rsidRPr="00161716"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  <w:t xml:space="preserve"> in severity and age of onset a</w:t>
      </w:r>
      <w:r w:rsidR="000669AD"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  <w:t>nd there are</w:t>
      </w:r>
      <w:r w:rsidR="00872241" w:rsidRPr="00161716"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  <w:t xml:space="preserve"> subcategories of di</w:t>
      </w:r>
      <w:r w:rsidR="007F3348" w:rsidRPr="00161716"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  <w:t xml:space="preserve">seases.  </w:t>
      </w:r>
      <w:r w:rsidR="00997C5F">
        <w:rPr>
          <w:rFonts w:ascii="Times New Roman" w:hAnsi="Times New Roman" w:cs="Times New Roman"/>
          <w:sz w:val="24"/>
          <w:szCs w:val="24"/>
        </w:rPr>
        <w:t xml:space="preserve">Dr. </w:t>
      </w:r>
      <w:r w:rsidR="00EA5816">
        <w:rPr>
          <w:rFonts w:ascii="Times New Roman" w:hAnsi="Times New Roman" w:cs="Times New Roman"/>
          <w:sz w:val="24"/>
          <w:szCs w:val="24"/>
        </w:rPr>
        <w:t xml:space="preserve">Cohen </w:t>
      </w:r>
      <w:r w:rsidR="00CD1DA7">
        <w:rPr>
          <w:rFonts w:ascii="Times New Roman" w:hAnsi="Times New Roman" w:cs="Times New Roman"/>
          <w:sz w:val="24"/>
          <w:szCs w:val="24"/>
        </w:rPr>
        <w:t xml:space="preserve">briefly discussed </w:t>
      </w:r>
      <w:r w:rsidR="004237AE">
        <w:rPr>
          <w:rFonts w:ascii="Times New Roman" w:hAnsi="Times New Roman" w:cs="Times New Roman"/>
          <w:sz w:val="24"/>
          <w:szCs w:val="24"/>
        </w:rPr>
        <w:t xml:space="preserve">four </w:t>
      </w:r>
      <w:r w:rsidR="00EA5816">
        <w:rPr>
          <w:rFonts w:ascii="Times New Roman" w:hAnsi="Times New Roman" w:cs="Times New Roman"/>
          <w:sz w:val="24"/>
          <w:szCs w:val="24"/>
        </w:rPr>
        <w:t>main available and approved treatment modalities for disease treatment beyond symptomatic/supportive management</w:t>
      </w:r>
      <w:r w:rsidR="004237AE">
        <w:rPr>
          <w:rFonts w:ascii="Times New Roman" w:hAnsi="Times New Roman" w:cs="Times New Roman"/>
          <w:sz w:val="24"/>
          <w:szCs w:val="24"/>
        </w:rPr>
        <w:t xml:space="preserve"> including</w:t>
      </w:r>
      <w:r w:rsidR="00EA5816">
        <w:rPr>
          <w:rFonts w:ascii="Times New Roman" w:hAnsi="Times New Roman" w:cs="Times New Roman"/>
          <w:sz w:val="24"/>
          <w:szCs w:val="24"/>
        </w:rPr>
        <w:t xml:space="preserve"> En</w:t>
      </w:r>
      <w:r w:rsidR="00CD1DA7">
        <w:rPr>
          <w:rFonts w:ascii="Times New Roman" w:hAnsi="Times New Roman" w:cs="Times New Roman"/>
          <w:sz w:val="24"/>
          <w:szCs w:val="24"/>
        </w:rPr>
        <w:t>zyme Replacement Therapy (ERT)</w:t>
      </w:r>
      <w:r w:rsidR="004237AE">
        <w:rPr>
          <w:rFonts w:ascii="Times New Roman" w:hAnsi="Times New Roman" w:cs="Times New Roman"/>
          <w:sz w:val="24"/>
          <w:szCs w:val="24"/>
        </w:rPr>
        <w:t xml:space="preserve">. The goal of treatments is to reduce the build-up of </w:t>
      </w:r>
      <w:r w:rsidR="00367F0A">
        <w:rPr>
          <w:rFonts w:ascii="Times New Roman" w:hAnsi="Times New Roman" w:cs="Times New Roman"/>
          <w:sz w:val="24"/>
          <w:szCs w:val="24"/>
        </w:rPr>
        <w:t>the toxic substrate</w:t>
      </w:r>
      <w:r w:rsidR="00D631CE">
        <w:rPr>
          <w:rFonts w:ascii="Times New Roman" w:hAnsi="Times New Roman" w:cs="Times New Roman"/>
          <w:sz w:val="24"/>
          <w:szCs w:val="24"/>
        </w:rPr>
        <w:t>.</w:t>
      </w:r>
    </w:p>
    <w:p w14:paraId="3397314E" w14:textId="7A6E5189" w:rsidR="00D631CE" w:rsidRDefault="00D631CE" w:rsidP="00DE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2BB3BB" w14:textId="616382AC" w:rsidR="00616924" w:rsidRDefault="00D631CE" w:rsidP="00DE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r w:rsidR="009A38C3">
        <w:rPr>
          <w:rFonts w:ascii="Times New Roman" w:hAnsi="Times New Roman" w:cs="Times New Roman"/>
          <w:sz w:val="24"/>
          <w:szCs w:val="24"/>
        </w:rPr>
        <w:t xml:space="preserve">Cohen </w:t>
      </w:r>
      <w:r w:rsidR="00411D7C">
        <w:rPr>
          <w:rFonts w:ascii="Times New Roman" w:hAnsi="Times New Roman" w:cs="Times New Roman"/>
          <w:sz w:val="24"/>
          <w:szCs w:val="24"/>
        </w:rPr>
        <w:t>explained the pathophysiology of Pompe disease</w:t>
      </w:r>
      <w:r w:rsidR="00F9531F">
        <w:rPr>
          <w:rFonts w:ascii="Times New Roman" w:hAnsi="Times New Roman" w:cs="Times New Roman"/>
          <w:sz w:val="24"/>
          <w:szCs w:val="24"/>
        </w:rPr>
        <w:t xml:space="preserve">, disease classifications, and incidence. </w:t>
      </w:r>
      <w:r w:rsidR="00F40C4E">
        <w:rPr>
          <w:rFonts w:ascii="Times New Roman" w:hAnsi="Times New Roman" w:cs="Times New Roman"/>
          <w:sz w:val="24"/>
          <w:szCs w:val="24"/>
        </w:rPr>
        <w:t xml:space="preserve"> Infantile onset (IOPD)</w:t>
      </w:r>
      <w:r w:rsidR="006065DD">
        <w:rPr>
          <w:rFonts w:ascii="Times New Roman" w:hAnsi="Times New Roman" w:cs="Times New Roman"/>
          <w:sz w:val="24"/>
          <w:szCs w:val="24"/>
        </w:rPr>
        <w:t>, the focus of today’s presentation, has an</w:t>
      </w:r>
      <w:r w:rsidR="00F40C4E">
        <w:rPr>
          <w:rFonts w:ascii="Times New Roman" w:hAnsi="Times New Roman" w:cs="Times New Roman"/>
          <w:sz w:val="24"/>
          <w:szCs w:val="24"/>
        </w:rPr>
        <w:t xml:space="preserve"> onset less than 12 months </w:t>
      </w:r>
      <w:r w:rsidR="00287822">
        <w:rPr>
          <w:rFonts w:ascii="Times New Roman" w:hAnsi="Times New Roman" w:cs="Times New Roman"/>
          <w:sz w:val="24"/>
          <w:szCs w:val="24"/>
        </w:rPr>
        <w:t xml:space="preserve">old </w:t>
      </w:r>
      <w:r w:rsidR="00636FAF">
        <w:rPr>
          <w:rFonts w:ascii="Times New Roman" w:hAnsi="Times New Roman" w:cs="Times New Roman"/>
          <w:sz w:val="24"/>
          <w:szCs w:val="24"/>
        </w:rPr>
        <w:t xml:space="preserve">with </w:t>
      </w:r>
      <w:r w:rsidR="00287822">
        <w:rPr>
          <w:rFonts w:ascii="Times New Roman" w:hAnsi="Times New Roman" w:cs="Times New Roman"/>
          <w:sz w:val="24"/>
          <w:szCs w:val="24"/>
        </w:rPr>
        <w:t>cardiomyopa</w:t>
      </w:r>
      <w:r w:rsidR="00AD0E98">
        <w:rPr>
          <w:rFonts w:ascii="Times New Roman" w:hAnsi="Times New Roman" w:cs="Times New Roman"/>
          <w:sz w:val="24"/>
          <w:szCs w:val="24"/>
        </w:rPr>
        <w:t>thy.</w:t>
      </w:r>
      <w:r w:rsidR="00287822">
        <w:rPr>
          <w:rFonts w:ascii="Times New Roman" w:hAnsi="Times New Roman" w:cs="Times New Roman"/>
          <w:sz w:val="24"/>
          <w:szCs w:val="24"/>
        </w:rPr>
        <w:t xml:space="preserve"> Late Onset (LOPD) </w:t>
      </w:r>
      <w:r w:rsidR="004E4445">
        <w:rPr>
          <w:rFonts w:ascii="Times New Roman" w:hAnsi="Times New Roman" w:cs="Times New Roman"/>
          <w:sz w:val="24"/>
          <w:szCs w:val="24"/>
        </w:rPr>
        <w:t xml:space="preserve">affects individuals with onset less than 12 months without cardiomyopathy </w:t>
      </w:r>
      <w:r w:rsidR="00A14F3D">
        <w:rPr>
          <w:rFonts w:ascii="Times New Roman" w:hAnsi="Times New Roman" w:cs="Times New Roman"/>
          <w:sz w:val="24"/>
          <w:szCs w:val="24"/>
        </w:rPr>
        <w:t xml:space="preserve">and all individuals with onset greater than 12 months old.  Following implementation of </w:t>
      </w:r>
      <w:r w:rsidR="0020643F">
        <w:rPr>
          <w:rFonts w:ascii="Times New Roman" w:hAnsi="Times New Roman" w:cs="Times New Roman"/>
          <w:sz w:val="24"/>
          <w:szCs w:val="24"/>
        </w:rPr>
        <w:t xml:space="preserve">U.S. </w:t>
      </w:r>
      <w:r w:rsidR="00A14F3D">
        <w:rPr>
          <w:rFonts w:ascii="Times New Roman" w:hAnsi="Times New Roman" w:cs="Times New Roman"/>
          <w:sz w:val="24"/>
          <w:szCs w:val="24"/>
        </w:rPr>
        <w:t>newborn screening</w:t>
      </w:r>
      <w:r w:rsidR="00D473B0">
        <w:rPr>
          <w:rFonts w:ascii="Times New Roman" w:hAnsi="Times New Roman" w:cs="Times New Roman"/>
          <w:sz w:val="24"/>
          <w:szCs w:val="24"/>
        </w:rPr>
        <w:t xml:space="preserve"> (NBS)</w:t>
      </w:r>
      <w:r w:rsidR="00A14F3D">
        <w:rPr>
          <w:rFonts w:ascii="Times New Roman" w:hAnsi="Times New Roman" w:cs="Times New Roman"/>
          <w:sz w:val="24"/>
          <w:szCs w:val="24"/>
        </w:rPr>
        <w:t xml:space="preserve">, </w:t>
      </w:r>
      <w:r w:rsidR="00923B50">
        <w:rPr>
          <w:rFonts w:ascii="Times New Roman" w:hAnsi="Times New Roman" w:cs="Times New Roman"/>
          <w:sz w:val="24"/>
          <w:szCs w:val="24"/>
        </w:rPr>
        <w:t>the overall incidence of Pompe (IOPD and LOPD) is 1</w:t>
      </w:r>
      <w:r w:rsidR="0015737A">
        <w:rPr>
          <w:rFonts w:ascii="Times New Roman" w:hAnsi="Times New Roman" w:cs="Times New Roman"/>
          <w:sz w:val="24"/>
          <w:szCs w:val="24"/>
        </w:rPr>
        <w:t xml:space="preserve"> </w:t>
      </w:r>
      <w:r w:rsidR="00923B50">
        <w:rPr>
          <w:rFonts w:ascii="Times New Roman" w:hAnsi="Times New Roman" w:cs="Times New Roman"/>
          <w:sz w:val="24"/>
          <w:szCs w:val="24"/>
        </w:rPr>
        <w:t>in</w:t>
      </w:r>
      <w:r w:rsidR="0015737A">
        <w:rPr>
          <w:rFonts w:ascii="Times New Roman" w:hAnsi="Times New Roman" w:cs="Times New Roman"/>
          <w:sz w:val="24"/>
          <w:szCs w:val="24"/>
        </w:rPr>
        <w:t xml:space="preserve"> </w:t>
      </w:r>
      <w:r w:rsidR="00923B50">
        <w:rPr>
          <w:rFonts w:ascii="Times New Roman" w:hAnsi="Times New Roman" w:cs="Times New Roman"/>
          <w:sz w:val="24"/>
          <w:szCs w:val="24"/>
        </w:rPr>
        <w:t>16,000</w:t>
      </w:r>
      <w:r w:rsidR="00763A86">
        <w:rPr>
          <w:rFonts w:ascii="Times New Roman" w:hAnsi="Times New Roman" w:cs="Times New Roman"/>
          <w:sz w:val="24"/>
          <w:szCs w:val="24"/>
        </w:rPr>
        <w:t xml:space="preserve"> to</w:t>
      </w:r>
      <w:r w:rsidR="0015737A">
        <w:rPr>
          <w:rFonts w:ascii="Times New Roman" w:hAnsi="Times New Roman" w:cs="Times New Roman"/>
          <w:sz w:val="24"/>
          <w:szCs w:val="24"/>
        </w:rPr>
        <w:t xml:space="preserve"> </w:t>
      </w:r>
      <w:r w:rsidR="00923B50">
        <w:rPr>
          <w:rFonts w:ascii="Times New Roman" w:hAnsi="Times New Roman" w:cs="Times New Roman"/>
          <w:sz w:val="24"/>
          <w:szCs w:val="24"/>
        </w:rPr>
        <w:t>1</w:t>
      </w:r>
      <w:r w:rsidR="0015737A">
        <w:rPr>
          <w:rFonts w:ascii="Times New Roman" w:hAnsi="Times New Roman" w:cs="Times New Roman"/>
          <w:sz w:val="24"/>
          <w:szCs w:val="24"/>
        </w:rPr>
        <w:t xml:space="preserve"> </w:t>
      </w:r>
      <w:r w:rsidR="00923B50">
        <w:rPr>
          <w:rFonts w:ascii="Times New Roman" w:hAnsi="Times New Roman" w:cs="Times New Roman"/>
          <w:sz w:val="24"/>
          <w:szCs w:val="24"/>
        </w:rPr>
        <w:t>in 22,000</w:t>
      </w:r>
      <w:r w:rsidR="007C41D3">
        <w:rPr>
          <w:rFonts w:ascii="Times New Roman" w:hAnsi="Times New Roman" w:cs="Times New Roman"/>
          <w:sz w:val="24"/>
          <w:szCs w:val="24"/>
        </w:rPr>
        <w:t xml:space="preserve"> live births</w:t>
      </w:r>
      <w:r w:rsidR="00763A86">
        <w:rPr>
          <w:rFonts w:ascii="Times New Roman" w:hAnsi="Times New Roman" w:cs="Times New Roman"/>
          <w:sz w:val="24"/>
          <w:szCs w:val="24"/>
        </w:rPr>
        <w:t xml:space="preserve">. </w:t>
      </w:r>
      <w:r w:rsidR="009A55B4">
        <w:rPr>
          <w:rFonts w:ascii="Times New Roman" w:hAnsi="Times New Roman" w:cs="Times New Roman"/>
          <w:sz w:val="24"/>
          <w:szCs w:val="24"/>
        </w:rPr>
        <w:t>Thirty-six states currently conduct NBS for Pompe disease.  Although Pompe</w:t>
      </w:r>
      <w:r w:rsidR="00C366A1">
        <w:rPr>
          <w:rFonts w:ascii="Times New Roman" w:hAnsi="Times New Roman" w:cs="Times New Roman"/>
          <w:sz w:val="24"/>
          <w:szCs w:val="24"/>
        </w:rPr>
        <w:t xml:space="preserve"> disease</w:t>
      </w:r>
      <w:r w:rsidR="009A55B4">
        <w:rPr>
          <w:rFonts w:ascii="Times New Roman" w:hAnsi="Times New Roman" w:cs="Times New Roman"/>
          <w:sz w:val="24"/>
          <w:szCs w:val="24"/>
        </w:rPr>
        <w:t xml:space="preserve"> is </w:t>
      </w:r>
      <w:r w:rsidR="0015737A">
        <w:rPr>
          <w:rFonts w:ascii="Times New Roman" w:hAnsi="Times New Roman" w:cs="Times New Roman"/>
          <w:sz w:val="24"/>
          <w:szCs w:val="24"/>
        </w:rPr>
        <w:t xml:space="preserve">a </w:t>
      </w:r>
      <w:r w:rsidR="009A55B4">
        <w:rPr>
          <w:rFonts w:ascii="Times New Roman" w:hAnsi="Times New Roman" w:cs="Times New Roman"/>
          <w:sz w:val="24"/>
          <w:szCs w:val="24"/>
        </w:rPr>
        <w:t xml:space="preserve">part of the Recommended </w:t>
      </w:r>
      <w:r w:rsidR="002146EA">
        <w:rPr>
          <w:rFonts w:ascii="Times New Roman" w:hAnsi="Times New Roman" w:cs="Times New Roman"/>
          <w:sz w:val="24"/>
          <w:szCs w:val="24"/>
        </w:rPr>
        <w:t>Uniform Screening Panel (R</w:t>
      </w:r>
      <w:r w:rsidR="009A55B4">
        <w:rPr>
          <w:rFonts w:ascii="Times New Roman" w:hAnsi="Times New Roman" w:cs="Times New Roman"/>
          <w:sz w:val="24"/>
          <w:szCs w:val="24"/>
        </w:rPr>
        <w:t>USP</w:t>
      </w:r>
      <w:r w:rsidR="002146EA">
        <w:rPr>
          <w:rFonts w:ascii="Times New Roman" w:hAnsi="Times New Roman" w:cs="Times New Roman"/>
          <w:sz w:val="24"/>
          <w:szCs w:val="24"/>
        </w:rPr>
        <w:t>)</w:t>
      </w:r>
      <w:r w:rsidR="009A55B4">
        <w:rPr>
          <w:rFonts w:ascii="Times New Roman" w:hAnsi="Times New Roman" w:cs="Times New Roman"/>
          <w:sz w:val="24"/>
          <w:szCs w:val="24"/>
        </w:rPr>
        <w:t>, some states are slow</w:t>
      </w:r>
      <w:r w:rsidR="0015737A">
        <w:rPr>
          <w:rFonts w:ascii="Times New Roman" w:hAnsi="Times New Roman" w:cs="Times New Roman"/>
          <w:sz w:val="24"/>
          <w:szCs w:val="24"/>
        </w:rPr>
        <w:t>er</w:t>
      </w:r>
      <w:r w:rsidR="009A55B4">
        <w:rPr>
          <w:rFonts w:ascii="Times New Roman" w:hAnsi="Times New Roman" w:cs="Times New Roman"/>
          <w:sz w:val="24"/>
          <w:szCs w:val="24"/>
        </w:rPr>
        <w:t xml:space="preserve"> to implement</w:t>
      </w:r>
      <w:r w:rsidR="002146EA">
        <w:rPr>
          <w:rFonts w:ascii="Times New Roman" w:hAnsi="Times New Roman" w:cs="Times New Roman"/>
          <w:sz w:val="24"/>
          <w:szCs w:val="24"/>
        </w:rPr>
        <w:t xml:space="preserve"> screening</w:t>
      </w:r>
      <w:r w:rsidR="009A55B4">
        <w:rPr>
          <w:rFonts w:ascii="Times New Roman" w:hAnsi="Times New Roman" w:cs="Times New Roman"/>
          <w:sz w:val="24"/>
          <w:szCs w:val="24"/>
        </w:rPr>
        <w:t xml:space="preserve">, due to legislative, infrastructure, and other issues.  </w:t>
      </w:r>
      <w:r w:rsidR="00D030EA">
        <w:rPr>
          <w:rFonts w:ascii="Times New Roman" w:hAnsi="Times New Roman" w:cs="Times New Roman"/>
          <w:sz w:val="24"/>
          <w:szCs w:val="24"/>
        </w:rPr>
        <w:t xml:space="preserve">Strides are being made to fully implement screening. </w:t>
      </w:r>
    </w:p>
    <w:p w14:paraId="6A551483" w14:textId="77777777" w:rsidR="009A55B4" w:rsidRDefault="009A55B4" w:rsidP="00DE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5559E0" w14:textId="2A83F7A4" w:rsidR="00821A76" w:rsidRPr="00821A76" w:rsidRDefault="00821A76" w:rsidP="00DE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21A76">
        <w:rPr>
          <w:rFonts w:ascii="Times New Roman" w:hAnsi="Times New Roman" w:cs="Times New Roman"/>
          <w:sz w:val="24"/>
          <w:szCs w:val="24"/>
          <w:u w:val="single"/>
        </w:rPr>
        <w:t>CRIM</w:t>
      </w:r>
    </w:p>
    <w:p w14:paraId="265F8B98" w14:textId="757FDF52" w:rsidR="00072C34" w:rsidRDefault="00616924" w:rsidP="00DE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r w:rsidR="006065DD">
        <w:rPr>
          <w:rFonts w:ascii="Times New Roman" w:hAnsi="Times New Roman" w:cs="Times New Roman"/>
          <w:sz w:val="24"/>
          <w:szCs w:val="24"/>
        </w:rPr>
        <w:t xml:space="preserve">Cohen discussed </w:t>
      </w:r>
      <w:r w:rsidR="00C471E4">
        <w:rPr>
          <w:rFonts w:ascii="Times New Roman" w:hAnsi="Times New Roman" w:cs="Times New Roman"/>
          <w:sz w:val="24"/>
          <w:szCs w:val="24"/>
        </w:rPr>
        <w:t>cross-reactive immunologic material (CRIM)</w:t>
      </w:r>
      <w:r w:rsidR="00237D43">
        <w:rPr>
          <w:rFonts w:ascii="Times New Roman" w:hAnsi="Times New Roman" w:cs="Times New Roman"/>
          <w:sz w:val="24"/>
          <w:szCs w:val="24"/>
        </w:rPr>
        <w:t xml:space="preserve">, </w:t>
      </w:r>
      <w:r w:rsidR="009248E4">
        <w:rPr>
          <w:rFonts w:ascii="Times New Roman" w:hAnsi="Times New Roman" w:cs="Times New Roman"/>
          <w:sz w:val="24"/>
          <w:szCs w:val="24"/>
        </w:rPr>
        <w:t>especially important</w:t>
      </w:r>
      <w:r w:rsidR="00C471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23B0B">
        <w:rPr>
          <w:rFonts w:ascii="Times New Roman" w:hAnsi="Times New Roman" w:cs="Times New Roman"/>
          <w:sz w:val="24"/>
          <w:szCs w:val="24"/>
        </w:rPr>
        <w:t>in regard to</w:t>
      </w:r>
      <w:proofErr w:type="gramEnd"/>
      <w:r w:rsidR="00C471E4">
        <w:rPr>
          <w:rFonts w:ascii="Times New Roman" w:hAnsi="Times New Roman" w:cs="Times New Roman"/>
          <w:sz w:val="24"/>
          <w:szCs w:val="24"/>
        </w:rPr>
        <w:t xml:space="preserve"> IOPD. </w:t>
      </w:r>
      <w:r w:rsidR="00607CD3">
        <w:rPr>
          <w:rFonts w:ascii="Times New Roman" w:hAnsi="Times New Roman" w:cs="Times New Roman"/>
          <w:sz w:val="24"/>
          <w:szCs w:val="24"/>
        </w:rPr>
        <w:t>CRIM-positive indicates</w:t>
      </w:r>
      <w:r w:rsidR="0015737A">
        <w:rPr>
          <w:rFonts w:ascii="Times New Roman" w:hAnsi="Times New Roman" w:cs="Times New Roman"/>
          <w:sz w:val="24"/>
          <w:szCs w:val="24"/>
        </w:rPr>
        <w:t xml:space="preserve"> that</w:t>
      </w:r>
      <w:r w:rsidR="00607CD3">
        <w:rPr>
          <w:rFonts w:ascii="Times New Roman" w:hAnsi="Times New Roman" w:cs="Times New Roman"/>
          <w:sz w:val="24"/>
          <w:szCs w:val="24"/>
        </w:rPr>
        <w:t xml:space="preserve"> </w:t>
      </w:r>
      <w:r w:rsidR="008E1879">
        <w:rPr>
          <w:rFonts w:ascii="Times New Roman" w:hAnsi="Times New Roman" w:cs="Times New Roman"/>
          <w:sz w:val="24"/>
          <w:szCs w:val="24"/>
        </w:rPr>
        <w:t xml:space="preserve">there </w:t>
      </w:r>
      <w:r w:rsidR="00323B0B">
        <w:rPr>
          <w:rFonts w:ascii="Times New Roman" w:hAnsi="Times New Roman" w:cs="Times New Roman"/>
          <w:sz w:val="24"/>
          <w:szCs w:val="24"/>
        </w:rPr>
        <w:t>is</w:t>
      </w:r>
      <w:r w:rsidR="008E1879">
        <w:rPr>
          <w:rFonts w:ascii="Times New Roman" w:hAnsi="Times New Roman" w:cs="Times New Roman"/>
          <w:sz w:val="24"/>
          <w:szCs w:val="24"/>
        </w:rPr>
        <w:t xml:space="preserve"> </w:t>
      </w:r>
      <w:r w:rsidR="00607CD3">
        <w:rPr>
          <w:rFonts w:ascii="Times New Roman" w:hAnsi="Times New Roman" w:cs="Times New Roman"/>
          <w:sz w:val="24"/>
          <w:szCs w:val="24"/>
        </w:rPr>
        <w:t xml:space="preserve">some </w:t>
      </w:r>
      <w:r w:rsidR="003352E4">
        <w:rPr>
          <w:rFonts w:ascii="Times New Roman" w:hAnsi="Times New Roman" w:cs="Times New Roman"/>
          <w:sz w:val="24"/>
          <w:szCs w:val="24"/>
        </w:rPr>
        <w:t>internally produced</w:t>
      </w:r>
      <w:r w:rsidR="008A38A4">
        <w:rPr>
          <w:rFonts w:ascii="Times New Roman" w:hAnsi="Times New Roman" w:cs="Times New Roman"/>
          <w:sz w:val="24"/>
          <w:szCs w:val="24"/>
        </w:rPr>
        <w:t xml:space="preserve"> enzyme </w:t>
      </w:r>
      <w:r w:rsidR="00F808C4">
        <w:rPr>
          <w:rFonts w:ascii="Times New Roman" w:hAnsi="Times New Roman" w:cs="Times New Roman"/>
          <w:sz w:val="24"/>
          <w:szCs w:val="24"/>
        </w:rPr>
        <w:t>(</w:t>
      </w:r>
      <w:r w:rsidR="00EF4406">
        <w:rPr>
          <w:rFonts w:ascii="Times New Roman" w:hAnsi="Times New Roman" w:cs="Times New Roman"/>
          <w:sz w:val="24"/>
          <w:szCs w:val="24"/>
        </w:rPr>
        <w:t xml:space="preserve">occurs in </w:t>
      </w:r>
      <w:r w:rsidR="00F808C4">
        <w:rPr>
          <w:rFonts w:ascii="Times New Roman" w:hAnsi="Times New Roman" w:cs="Times New Roman"/>
          <w:sz w:val="24"/>
          <w:szCs w:val="24"/>
        </w:rPr>
        <w:t>m</w:t>
      </w:r>
      <w:r w:rsidR="008A38A4">
        <w:rPr>
          <w:rFonts w:ascii="Times New Roman" w:hAnsi="Times New Roman" w:cs="Times New Roman"/>
          <w:sz w:val="24"/>
          <w:szCs w:val="24"/>
        </w:rPr>
        <w:t>ost Pompe patients)</w:t>
      </w:r>
      <w:r w:rsidR="003625BA">
        <w:rPr>
          <w:rFonts w:ascii="Times New Roman" w:hAnsi="Times New Roman" w:cs="Times New Roman"/>
          <w:sz w:val="24"/>
          <w:szCs w:val="24"/>
        </w:rPr>
        <w:t xml:space="preserve">. </w:t>
      </w:r>
      <w:r w:rsidR="00665926">
        <w:rPr>
          <w:rFonts w:ascii="Times New Roman" w:hAnsi="Times New Roman" w:cs="Times New Roman"/>
          <w:sz w:val="24"/>
          <w:szCs w:val="24"/>
        </w:rPr>
        <w:t>CRIM-negative</w:t>
      </w:r>
      <w:r w:rsidR="009248E4">
        <w:rPr>
          <w:rFonts w:ascii="Times New Roman" w:hAnsi="Times New Roman" w:cs="Times New Roman"/>
          <w:sz w:val="24"/>
          <w:szCs w:val="24"/>
        </w:rPr>
        <w:t xml:space="preserve"> patients make little or no enzyme</w:t>
      </w:r>
      <w:r w:rsidR="00724E15">
        <w:rPr>
          <w:rFonts w:ascii="Times New Roman" w:hAnsi="Times New Roman" w:cs="Times New Roman"/>
          <w:sz w:val="24"/>
          <w:szCs w:val="24"/>
        </w:rPr>
        <w:t>. This is the most severe form of IOPD</w:t>
      </w:r>
      <w:r w:rsidR="0047584D">
        <w:rPr>
          <w:rFonts w:ascii="Times New Roman" w:hAnsi="Times New Roman" w:cs="Times New Roman"/>
          <w:sz w:val="24"/>
          <w:szCs w:val="24"/>
        </w:rPr>
        <w:t xml:space="preserve">, requiring immunosuppressive regimens to prevent anti-ERT </w:t>
      </w:r>
      <w:r w:rsidR="005A5528">
        <w:rPr>
          <w:rFonts w:ascii="Times New Roman" w:hAnsi="Times New Roman" w:cs="Times New Roman"/>
          <w:sz w:val="24"/>
          <w:szCs w:val="24"/>
        </w:rPr>
        <w:t xml:space="preserve">antibody production. Blood tests can help predict CRIM status. </w:t>
      </w:r>
    </w:p>
    <w:p w14:paraId="1CFD59FE" w14:textId="77777777" w:rsidR="00072C34" w:rsidRDefault="00072C34" w:rsidP="00DE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292A90" w14:textId="73E9DD37" w:rsidR="00821A76" w:rsidRPr="00821A76" w:rsidRDefault="00821A76" w:rsidP="00DE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21A76">
        <w:rPr>
          <w:rFonts w:ascii="Times New Roman" w:hAnsi="Times New Roman" w:cs="Times New Roman"/>
          <w:sz w:val="24"/>
          <w:szCs w:val="24"/>
          <w:u w:val="single"/>
        </w:rPr>
        <w:t>ERT for Pompe disease</w:t>
      </w:r>
    </w:p>
    <w:p w14:paraId="60B12B13" w14:textId="5A2A8C5A" w:rsidR="0098367E" w:rsidRDefault="00072C34" w:rsidP="00DE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Cohen discussed Pompe disease ERT, early treatment, alternatives, and </w:t>
      </w:r>
      <w:r w:rsidR="00D3347D">
        <w:rPr>
          <w:rFonts w:ascii="Times New Roman" w:hAnsi="Times New Roman" w:cs="Times New Roman"/>
          <w:sz w:val="24"/>
          <w:szCs w:val="24"/>
        </w:rPr>
        <w:t xml:space="preserve">limitations to current treatment. The two FDA-approved treatments are </w:t>
      </w:r>
      <w:r w:rsidR="008A0C60">
        <w:rPr>
          <w:rFonts w:ascii="Times New Roman" w:hAnsi="Times New Roman" w:cs="Times New Roman"/>
          <w:sz w:val="24"/>
          <w:szCs w:val="24"/>
        </w:rPr>
        <w:t>Myozyme/</w:t>
      </w:r>
      <w:r w:rsidR="00323B0B">
        <w:rPr>
          <w:rFonts w:ascii="Times New Roman" w:hAnsi="Times New Roman" w:cs="Times New Roman"/>
          <w:sz w:val="24"/>
          <w:szCs w:val="24"/>
        </w:rPr>
        <w:t>Lumizyme (</w:t>
      </w:r>
      <w:r w:rsidR="0090030E">
        <w:rPr>
          <w:rFonts w:ascii="Times New Roman" w:hAnsi="Times New Roman" w:cs="Times New Roman"/>
          <w:sz w:val="24"/>
          <w:szCs w:val="24"/>
        </w:rPr>
        <w:t>standard of care for ERT) and Ne</w:t>
      </w:r>
      <w:r w:rsidR="00C701BE">
        <w:rPr>
          <w:rFonts w:ascii="Times New Roman" w:hAnsi="Times New Roman" w:cs="Times New Roman"/>
          <w:sz w:val="24"/>
          <w:szCs w:val="24"/>
        </w:rPr>
        <w:t>x</w:t>
      </w:r>
      <w:r w:rsidR="0090030E">
        <w:rPr>
          <w:rFonts w:ascii="Times New Roman" w:hAnsi="Times New Roman" w:cs="Times New Roman"/>
          <w:sz w:val="24"/>
          <w:szCs w:val="24"/>
        </w:rPr>
        <w:t xml:space="preserve">viazyme </w:t>
      </w:r>
      <w:r w:rsidR="004B563C">
        <w:rPr>
          <w:rFonts w:ascii="Times New Roman" w:hAnsi="Times New Roman" w:cs="Times New Roman"/>
          <w:sz w:val="24"/>
          <w:szCs w:val="24"/>
        </w:rPr>
        <w:t>which was FDA-approved in August 2021 for LOPD and internationally</w:t>
      </w:r>
      <w:r w:rsidR="00805752">
        <w:rPr>
          <w:rFonts w:ascii="Times New Roman" w:hAnsi="Times New Roman" w:cs="Times New Roman"/>
          <w:sz w:val="24"/>
          <w:szCs w:val="24"/>
        </w:rPr>
        <w:t xml:space="preserve"> approved</w:t>
      </w:r>
      <w:r w:rsidR="004B563C">
        <w:rPr>
          <w:rFonts w:ascii="Times New Roman" w:hAnsi="Times New Roman" w:cs="Times New Roman"/>
          <w:sz w:val="24"/>
          <w:szCs w:val="24"/>
        </w:rPr>
        <w:t xml:space="preserve"> for IOPD. </w:t>
      </w:r>
      <w:r w:rsidR="008B04E0">
        <w:rPr>
          <w:rFonts w:ascii="Times New Roman" w:hAnsi="Times New Roman" w:cs="Times New Roman"/>
          <w:sz w:val="24"/>
          <w:szCs w:val="24"/>
        </w:rPr>
        <w:t xml:space="preserve"> FDA approval for IOPD patients is anticipated.</w:t>
      </w:r>
      <w:r w:rsidR="00E270D4">
        <w:rPr>
          <w:rFonts w:ascii="Times New Roman" w:hAnsi="Times New Roman" w:cs="Times New Roman"/>
          <w:sz w:val="24"/>
          <w:szCs w:val="24"/>
        </w:rPr>
        <w:t xml:space="preserve"> </w:t>
      </w:r>
      <w:r w:rsidR="007450A3">
        <w:rPr>
          <w:rFonts w:ascii="Times New Roman" w:hAnsi="Times New Roman" w:cs="Times New Roman"/>
          <w:sz w:val="24"/>
          <w:szCs w:val="24"/>
        </w:rPr>
        <w:t xml:space="preserve"> Without ERT, IOPD usually results in death by age 1-2 years. </w:t>
      </w:r>
      <w:r w:rsidR="001564AE">
        <w:rPr>
          <w:rFonts w:ascii="Times New Roman" w:hAnsi="Times New Roman" w:cs="Times New Roman"/>
          <w:sz w:val="24"/>
          <w:szCs w:val="24"/>
        </w:rPr>
        <w:t xml:space="preserve"> </w:t>
      </w:r>
      <w:r w:rsidR="00E04766">
        <w:rPr>
          <w:rFonts w:ascii="Times New Roman" w:hAnsi="Times New Roman" w:cs="Times New Roman"/>
          <w:sz w:val="24"/>
          <w:szCs w:val="24"/>
        </w:rPr>
        <w:t xml:space="preserve">Dr. Cohen reviewed the literature </w:t>
      </w:r>
      <w:r w:rsidR="009A6931">
        <w:rPr>
          <w:rFonts w:ascii="Times New Roman" w:hAnsi="Times New Roman" w:cs="Times New Roman"/>
          <w:sz w:val="24"/>
          <w:szCs w:val="24"/>
        </w:rPr>
        <w:t xml:space="preserve">over the past several years.  </w:t>
      </w:r>
      <w:r w:rsidR="00461D65">
        <w:rPr>
          <w:rFonts w:ascii="Times New Roman" w:hAnsi="Times New Roman" w:cs="Times New Roman"/>
          <w:sz w:val="24"/>
          <w:szCs w:val="24"/>
        </w:rPr>
        <w:t xml:space="preserve">Studies </w:t>
      </w:r>
      <w:r w:rsidR="009A6931">
        <w:rPr>
          <w:rFonts w:ascii="Times New Roman" w:hAnsi="Times New Roman" w:cs="Times New Roman"/>
          <w:sz w:val="24"/>
          <w:szCs w:val="24"/>
        </w:rPr>
        <w:t xml:space="preserve">have </w:t>
      </w:r>
      <w:r w:rsidR="001564AE">
        <w:rPr>
          <w:rFonts w:ascii="Times New Roman" w:hAnsi="Times New Roman" w:cs="Times New Roman"/>
          <w:sz w:val="24"/>
          <w:szCs w:val="24"/>
        </w:rPr>
        <w:t>demonstrated that</w:t>
      </w:r>
      <w:r w:rsidR="007450A3">
        <w:rPr>
          <w:rFonts w:ascii="Times New Roman" w:hAnsi="Times New Roman" w:cs="Times New Roman"/>
          <w:sz w:val="24"/>
          <w:szCs w:val="24"/>
        </w:rPr>
        <w:t xml:space="preserve"> </w:t>
      </w:r>
      <w:r w:rsidR="001564AE">
        <w:rPr>
          <w:rFonts w:ascii="Times New Roman" w:hAnsi="Times New Roman" w:cs="Times New Roman"/>
          <w:sz w:val="24"/>
          <w:szCs w:val="24"/>
        </w:rPr>
        <w:t>ERT begun before 6 months of age improve</w:t>
      </w:r>
      <w:r w:rsidR="002C337E">
        <w:rPr>
          <w:rFonts w:ascii="Times New Roman" w:hAnsi="Times New Roman" w:cs="Times New Roman"/>
          <w:sz w:val="24"/>
          <w:szCs w:val="24"/>
        </w:rPr>
        <w:t>s</w:t>
      </w:r>
      <w:r w:rsidR="001564AE">
        <w:rPr>
          <w:rFonts w:ascii="Times New Roman" w:hAnsi="Times New Roman" w:cs="Times New Roman"/>
          <w:sz w:val="24"/>
          <w:szCs w:val="24"/>
        </w:rPr>
        <w:t xml:space="preserve"> </w:t>
      </w:r>
      <w:r w:rsidR="00461D65">
        <w:rPr>
          <w:rFonts w:ascii="Times New Roman" w:hAnsi="Times New Roman" w:cs="Times New Roman"/>
          <w:sz w:val="24"/>
          <w:szCs w:val="24"/>
        </w:rPr>
        <w:t xml:space="preserve">survival and morbidity.  </w:t>
      </w:r>
      <w:r w:rsidR="002A1319">
        <w:rPr>
          <w:rFonts w:ascii="Times New Roman" w:hAnsi="Times New Roman" w:cs="Times New Roman"/>
          <w:sz w:val="24"/>
          <w:szCs w:val="24"/>
        </w:rPr>
        <w:t xml:space="preserve">CRIM-positive </w:t>
      </w:r>
      <w:r w:rsidR="00265A97">
        <w:rPr>
          <w:rFonts w:ascii="Times New Roman" w:hAnsi="Times New Roman" w:cs="Times New Roman"/>
          <w:sz w:val="24"/>
          <w:szCs w:val="24"/>
        </w:rPr>
        <w:t>NBS</w:t>
      </w:r>
      <w:r w:rsidR="002378C4">
        <w:rPr>
          <w:rFonts w:ascii="Times New Roman" w:hAnsi="Times New Roman" w:cs="Times New Roman"/>
          <w:sz w:val="24"/>
          <w:szCs w:val="24"/>
        </w:rPr>
        <w:t xml:space="preserve"> </w:t>
      </w:r>
      <w:r w:rsidR="001C2FFE">
        <w:rPr>
          <w:rFonts w:ascii="Times New Roman" w:hAnsi="Times New Roman" w:cs="Times New Roman"/>
          <w:sz w:val="24"/>
          <w:szCs w:val="24"/>
        </w:rPr>
        <w:t>patients</w:t>
      </w:r>
      <w:r w:rsidR="002378C4">
        <w:rPr>
          <w:rFonts w:ascii="Times New Roman" w:hAnsi="Times New Roman" w:cs="Times New Roman"/>
          <w:sz w:val="24"/>
          <w:szCs w:val="24"/>
        </w:rPr>
        <w:t xml:space="preserve"> </w:t>
      </w:r>
      <w:r w:rsidR="0015737A">
        <w:rPr>
          <w:rFonts w:ascii="Times New Roman" w:hAnsi="Times New Roman" w:cs="Times New Roman"/>
          <w:sz w:val="24"/>
          <w:szCs w:val="24"/>
        </w:rPr>
        <w:t xml:space="preserve">that are </w:t>
      </w:r>
      <w:r w:rsidR="002378C4">
        <w:rPr>
          <w:rFonts w:ascii="Times New Roman" w:hAnsi="Times New Roman" w:cs="Times New Roman"/>
          <w:sz w:val="24"/>
          <w:szCs w:val="24"/>
        </w:rPr>
        <w:t>treated at</w:t>
      </w:r>
      <w:r w:rsidR="008065B5">
        <w:rPr>
          <w:rFonts w:ascii="Times New Roman" w:hAnsi="Times New Roman" w:cs="Times New Roman"/>
          <w:sz w:val="24"/>
          <w:szCs w:val="24"/>
        </w:rPr>
        <w:t xml:space="preserve"> median age 16 days </w:t>
      </w:r>
      <w:r w:rsidR="00E203B4">
        <w:rPr>
          <w:rFonts w:ascii="Times New Roman" w:hAnsi="Times New Roman" w:cs="Times New Roman"/>
          <w:sz w:val="24"/>
          <w:szCs w:val="24"/>
        </w:rPr>
        <w:t>had i</w:t>
      </w:r>
      <w:r w:rsidR="00665DCA">
        <w:rPr>
          <w:rFonts w:ascii="Times New Roman" w:hAnsi="Times New Roman" w:cs="Times New Roman"/>
          <w:sz w:val="24"/>
          <w:szCs w:val="24"/>
        </w:rPr>
        <w:t>mproved survival and improved ventilator-free survival</w:t>
      </w:r>
      <w:r w:rsidR="00E271FE">
        <w:rPr>
          <w:rFonts w:ascii="Times New Roman" w:hAnsi="Times New Roman" w:cs="Times New Roman"/>
          <w:sz w:val="24"/>
          <w:szCs w:val="24"/>
        </w:rPr>
        <w:t xml:space="preserve">. </w:t>
      </w:r>
      <w:r w:rsidR="00DC44A1">
        <w:rPr>
          <w:rFonts w:ascii="Times New Roman" w:hAnsi="Times New Roman" w:cs="Times New Roman"/>
          <w:sz w:val="24"/>
          <w:szCs w:val="24"/>
        </w:rPr>
        <w:t xml:space="preserve">Timing of </w:t>
      </w:r>
      <w:r w:rsidR="003865DD">
        <w:rPr>
          <w:rFonts w:ascii="Times New Roman" w:hAnsi="Times New Roman" w:cs="Times New Roman"/>
          <w:sz w:val="24"/>
          <w:szCs w:val="24"/>
        </w:rPr>
        <w:t xml:space="preserve">treatment </w:t>
      </w:r>
      <w:r w:rsidR="00DC44A1">
        <w:rPr>
          <w:rFonts w:ascii="Times New Roman" w:hAnsi="Times New Roman" w:cs="Times New Roman"/>
          <w:sz w:val="24"/>
          <w:szCs w:val="24"/>
        </w:rPr>
        <w:t xml:space="preserve">is optimized through </w:t>
      </w:r>
      <w:r w:rsidR="00682B5D">
        <w:rPr>
          <w:rFonts w:ascii="Times New Roman" w:hAnsi="Times New Roman" w:cs="Times New Roman"/>
          <w:sz w:val="24"/>
          <w:szCs w:val="24"/>
        </w:rPr>
        <w:t>NBS</w:t>
      </w:r>
      <w:r w:rsidR="00522E56">
        <w:rPr>
          <w:rFonts w:ascii="Times New Roman" w:hAnsi="Times New Roman" w:cs="Times New Roman"/>
          <w:sz w:val="24"/>
          <w:szCs w:val="24"/>
        </w:rPr>
        <w:t xml:space="preserve"> </w:t>
      </w:r>
      <w:r w:rsidR="002E4896">
        <w:rPr>
          <w:rFonts w:ascii="Times New Roman" w:hAnsi="Times New Roman" w:cs="Times New Roman"/>
          <w:sz w:val="24"/>
          <w:szCs w:val="24"/>
        </w:rPr>
        <w:t>with</w:t>
      </w:r>
      <w:r w:rsidR="00D462C5">
        <w:rPr>
          <w:rFonts w:ascii="Times New Roman" w:hAnsi="Times New Roman" w:cs="Times New Roman"/>
          <w:sz w:val="24"/>
          <w:szCs w:val="24"/>
        </w:rPr>
        <w:t xml:space="preserve"> earlier diagnos</w:t>
      </w:r>
      <w:r w:rsidR="00A56711">
        <w:rPr>
          <w:rFonts w:ascii="Times New Roman" w:hAnsi="Times New Roman" w:cs="Times New Roman"/>
          <w:sz w:val="24"/>
          <w:szCs w:val="24"/>
        </w:rPr>
        <w:t>i</w:t>
      </w:r>
      <w:r w:rsidR="00D462C5">
        <w:rPr>
          <w:rFonts w:ascii="Times New Roman" w:hAnsi="Times New Roman" w:cs="Times New Roman"/>
          <w:sz w:val="24"/>
          <w:szCs w:val="24"/>
        </w:rPr>
        <w:t xml:space="preserve">s </w:t>
      </w:r>
      <w:r w:rsidR="002E4896">
        <w:rPr>
          <w:rFonts w:ascii="Times New Roman" w:hAnsi="Times New Roman" w:cs="Times New Roman"/>
          <w:sz w:val="24"/>
          <w:szCs w:val="24"/>
        </w:rPr>
        <w:t>and</w:t>
      </w:r>
      <w:r w:rsidR="00D462C5">
        <w:rPr>
          <w:rFonts w:ascii="Times New Roman" w:hAnsi="Times New Roman" w:cs="Times New Roman"/>
          <w:sz w:val="24"/>
          <w:szCs w:val="24"/>
        </w:rPr>
        <w:t xml:space="preserve"> treatment.</w:t>
      </w:r>
      <w:r w:rsidR="00F873F3">
        <w:rPr>
          <w:rFonts w:ascii="Times New Roman" w:hAnsi="Times New Roman" w:cs="Times New Roman"/>
          <w:sz w:val="24"/>
          <w:szCs w:val="24"/>
        </w:rPr>
        <w:t xml:space="preserve"> </w:t>
      </w:r>
      <w:r w:rsidR="006A3DDA">
        <w:rPr>
          <w:rFonts w:ascii="Times New Roman" w:hAnsi="Times New Roman" w:cs="Times New Roman"/>
          <w:sz w:val="24"/>
          <w:szCs w:val="24"/>
        </w:rPr>
        <w:t xml:space="preserve"> </w:t>
      </w:r>
      <w:r w:rsidR="00B804C7">
        <w:rPr>
          <w:rFonts w:ascii="Times New Roman" w:hAnsi="Times New Roman" w:cs="Times New Roman"/>
          <w:sz w:val="24"/>
          <w:szCs w:val="24"/>
        </w:rPr>
        <w:t>A</w:t>
      </w:r>
      <w:r w:rsidR="005616E6">
        <w:rPr>
          <w:rFonts w:ascii="Times New Roman" w:hAnsi="Times New Roman" w:cs="Times New Roman"/>
          <w:sz w:val="24"/>
          <w:szCs w:val="24"/>
        </w:rPr>
        <w:t xml:space="preserve"> </w:t>
      </w:r>
      <w:r w:rsidR="00362A5D">
        <w:rPr>
          <w:rFonts w:ascii="Times New Roman" w:hAnsi="Times New Roman" w:cs="Times New Roman"/>
          <w:sz w:val="24"/>
          <w:szCs w:val="24"/>
        </w:rPr>
        <w:t xml:space="preserve">Duke </w:t>
      </w:r>
      <w:r w:rsidR="005616E6">
        <w:rPr>
          <w:rFonts w:ascii="Times New Roman" w:hAnsi="Times New Roman" w:cs="Times New Roman"/>
          <w:sz w:val="24"/>
          <w:szCs w:val="24"/>
        </w:rPr>
        <w:t>University r</w:t>
      </w:r>
      <w:r w:rsidR="00362A5D">
        <w:rPr>
          <w:rFonts w:ascii="Times New Roman" w:hAnsi="Times New Roman" w:cs="Times New Roman"/>
          <w:sz w:val="24"/>
          <w:szCs w:val="24"/>
        </w:rPr>
        <w:t>esearch group</w:t>
      </w:r>
      <w:r w:rsidR="00B804C7">
        <w:rPr>
          <w:rFonts w:ascii="Times New Roman" w:hAnsi="Times New Roman" w:cs="Times New Roman"/>
          <w:sz w:val="24"/>
          <w:szCs w:val="24"/>
        </w:rPr>
        <w:t xml:space="preserve"> (Li, et al., 2021)</w:t>
      </w:r>
      <w:r w:rsidR="003518CB">
        <w:rPr>
          <w:rFonts w:ascii="Times New Roman" w:hAnsi="Times New Roman" w:cs="Times New Roman"/>
          <w:sz w:val="24"/>
          <w:szCs w:val="24"/>
        </w:rPr>
        <w:t xml:space="preserve"> demonstrated</w:t>
      </w:r>
      <w:r w:rsidR="00A56711">
        <w:rPr>
          <w:rFonts w:ascii="Times New Roman" w:hAnsi="Times New Roman" w:cs="Times New Roman"/>
          <w:sz w:val="24"/>
          <w:szCs w:val="24"/>
        </w:rPr>
        <w:t xml:space="preserve"> </w:t>
      </w:r>
      <w:r w:rsidR="00EF4059">
        <w:rPr>
          <w:rFonts w:ascii="Times New Roman" w:hAnsi="Times New Roman" w:cs="Times New Roman"/>
          <w:sz w:val="24"/>
          <w:szCs w:val="24"/>
        </w:rPr>
        <w:t>that early treated CRIM-negative patients</w:t>
      </w:r>
      <w:r w:rsidR="005F19C3">
        <w:rPr>
          <w:rFonts w:ascii="Times New Roman" w:hAnsi="Times New Roman" w:cs="Times New Roman"/>
          <w:sz w:val="24"/>
          <w:szCs w:val="24"/>
        </w:rPr>
        <w:t xml:space="preserve"> (</w:t>
      </w:r>
      <w:r w:rsidR="0034345C">
        <w:rPr>
          <w:rFonts w:ascii="Times New Roman" w:hAnsi="Times New Roman" w:cs="Times New Roman"/>
          <w:sz w:val="24"/>
          <w:szCs w:val="24"/>
        </w:rPr>
        <w:t xml:space="preserve">following NBS </w:t>
      </w:r>
      <w:r w:rsidR="006C5290">
        <w:rPr>
          <w:rFonts w:ascii="Times New Roman" w:hAnsi="Times New Roman" w:cs="Times New Roman"/>
          <w:sz w:val="24"/>
          <w:szCs w:val="24"/>
        </w:rPr>
        <w:t xml:space="preserve">and </w:t>
      </w:r>
      <w:r w:rsidR="0034345C">
        <w:rPr>
          <w:rFonts w:ascii="Times New Roman" w:hAnsi="Times New Roman" w:cs="Times New Roman"/>
          <w:sz w:val="24"/>
          <w:szCs w:val="24"/>
        </w:rPr>
        <w:t xml:space="preserve">at </w:t>
      </w:r>
      <w:r w:rsidR="005F19C3">
        <w:rPr>
          <w:rFonts w:ascii="Times New Roman" w:hAnsi="Times New Roman" w:cs="Times New Roman"/>
          <w:sz w:val="24"/>
          <w:szCs w:val="24"/>
        </w:rPr>
        <w:t xml:space="preserve">less than 4 weeks old) </w:t>
      </w:r>
      <w:r w:rsidR="00807319">
        <w:rPr>
          <w:rFonts w:ascii="Times New Roman" w:hAnsi="Times New Roman" w:cs="Times New Roman"/>
          <w:sz w:val="24"/>
          <w:szCs w:val="24"/>
        </w:rPr>
        <w:t>had improved ove</w:t>
      </w:r>
      <w:r w:rsidR="00D462C5">
        <w:rPr>
          <w:rFonts w:ascii="Times New Roman" w:hAnsi="Times New Roman" w:cs="Times New Roman"/>
          <w:sz w:val="24"/>
          <w:szCs w:val="24"/>
        </w:rPr>
        <w:t>ra</w:t>
      </w:r>
      <w:r w:rsidR="00807319">
        <w:rPr>
          <w:rFonts w:ascii="Times New Roman" w:hAnsi="Times New Roman" w:cs="Times New Roman"/>
          <w:sz w:val="24"/>
          <w:szCs w:val="24"/>
        </w:rPr>
        <w:t xml:space="preserve">ll and ventilator-free survival, improved </w:t>
      </w:r>
      <w:r w:rsidR="005460BB">
        <w:rPr>
          <w:rFonts w:ascii="Times New Roman" w:hAnsi="Times New Roman" w:cs="Times New Roman"/>
          <w:sz w:val="24"/>
          <w:szCs w:val="24"/>
        </w:rPr>
        <w:t>left ventricular mass index (</w:t>
      </w:r>
      <w:r w:rsidR="00807319">
        <w:rPr>
          <w:rFonts w:ascii="Times New Roman" w:hAnsi="Times New Roman" w:cs="Times New Roman"/>
          <w:sz w:val="24"/>
          <w:szCs w:val="24"/>
        </w:rPr>
        <w:t>LVMI</w:t>
      </w:r>
      <w:r w:rsidR="005460BB">
        <w:rPr>
          <w:rFonts w:ascii="Times New Roman" w:hAnsi="Times New Roman" w:cs="Times New Roman"/>
          <w:sz w:val="24"/>
          <w:szCs w:val="24"/>
        </w:rPr>
        <w:t>)</w:t>
      </w:r>
      <w:r w:rsidR="00807319">
        <w:rPr>
          <w:rFonts w:ascii="Times New Roman" w:hAnsi="Times New Roman" w:cs="Times New Roman"/>
          <w:sz w:val="24"/>
          <w:szCs w:val="24"/>
        </w:rPr>
        <w:t xml:space="preserve">, and improved </w:t>
      </w:r>
      <w:r w:rsidR="00A56711">
        <w:rPr>
          <w:rFonts w:ascii="Times New Roman" w:hAnsi="Times New Roman" w:cs="Times New Roman"/>
          <w:sz w:val="24"/>
          <w:szCs w:val="24"/>
        </w:rPr>
        <w:t>creatine kinase (</w:t>
      </w:r>
      <w:r w:rsidR="00362A5D">
        <w:rPr>
          <w:rFonts w:ascii="Times New Roman" w:hAnsi="Times New Roman" w:cs="Times New Roman"/>
          <w:sz w:val="24"/>
          <w:szCs w:val="24"/>
        </w:rPr>
        <w:t>CK</w:t>
      </w:r>
      <w:r w:rsidR="00A56711">
        <w:rPr>
          <w:rFonts w:ascii="Times New Roman" w:hAnsi="Times New Roman" w:cs="Times New Roman"/>
          <w:sz w:val="24"/>
          <w:szCs w:val="24"/>
        </w:rPr>
        <w:t>)</w:t>
      </w:r>
      <w:r w:rsidR="00362A5D">
        <w:rPr>
          <w:rFonts w:ascii="Times New Roman" w:hAnsi="Times New Roman" w:cs="Times New Roman"/>
          <w:sz w:val="24"/>
          <w:szCs w:val="24"/>
        </w:rPr>
        <w:t xml:space="preserve"> levels.</w:t>
      </w:r>
      <w:r w:rsidR="00D22483">
        <w:rPr>
          <w:rFonts w:ascii="Times New Roman" w:hAnsi="Times New Roman" w:cs="Times New Roman"/>
          <w:sz w:val="24"/>
          <w:szCs w:val="24"/>
        </w:rPr>
        <w:t xml:space="preserve"> CK is a muscle enzyme</w:t>
      </w:r>
      <w:r w:rsidR="005E44C6">
        <w:rPr>
          <w:rFonts w:ascii="Times New Roman" w:hAnsi="Times New Roman" w:cs="Times New Roman"/>
          <w:sz w:val="24"/>
          <w:szCs w:val="24"/>
        </w:rPr>
        <w:t>.</w:t>
      </w:r>
      <w:r w:rsidR="00F5536C">
        <w:rPr>
          <w:rFonts w:ascii="Times New Roman" w:hAnsi="Times New Roman" w:cs="Times New Roman"/>
          <w:sz w:val="24"/>
          <w:szCs w:val="24"/>
        </w:rPr>
        <w:t xml:space="preserve"> E</w:t>
      </w:r>
      <w:r w:rsidR="00722DD2">
        <w:rPr>
          <w:rFonts w:ascii="Times New Roman" w:hAnsi="Times New Roman" w:cs="Times New Roman"/>
          <w:sz w:val="24"/>
          <w:szCs w:val="24"/>
        </w:rPr>
        <w:t xml:space="preserve">levated </w:t>
      </w:r>
      <w:r w:rsidR="00D22483">
        <w:rPr>
          <w:rFonts w:ascii="Times New Roman" w:hAnsi="Times New Roman" w:cs="Times New Roman"/>
          <w:sz w:val="24"/>
          <w:szCs w:val="24"/>
        </w:rPr>
        <w:t xml:space="preserve">CK levels </w:t>
      </w:r>
      <w:r w:rsidR="00B2148D">
        <w:rPr>
          <w:rFonts w:ascii="Times New Roman" w:hAnsi="Times New Roman" w:cs="Times New Roman"/>
          <w:sz w:val="24"/>
          <w:szCs w:val="24"/>
        </w:rPr>
        <w:t xml:space="preserve">indicate </w:t>
      </w:r>
      <w:r w:rsidR="001A68D0">
        <w:rPr>
          <w:rFonts w:ascii="Times New Roman" w:hAnsi="Times New Roman" w:cs="Times New Roman"/>
          <w:sz w:val="24"/>
          <w:szCs w:val="24"/>
        </w:rPr>
        <w:t xml:space="preserve">muscle </w:t>
      </w:r>
      <w:r w:rsidR="00C91285">
        <w:rPr>
          <w:rFonts w:ascii="Times New Roman" w:hAnsi="Times New Roman" w:cs="Times New Roman"/>
          <w:sz w:val="24"/>
          <w:szCs w:val="24"/>
        </w:rPr>
        <w:t>i</w:t>
      </w:r>
      <w:r w:rsidR="0098367E">
        <w:rPr>
          <w:rFonts w:ascii="Times New Roman" w:hAnsi="Times New Roman" w:cs="Times New Roman"/>
          <w:sz w:val="24"/>
          <w:szCs w:val="24"/>
        </w:rPr>
        <w:t>njury or disease.</w:t>
      </w:r>
      <w:r w:rsidR="00362A5D">
        <w:rPr>
          <w:rFonts w:ascii="Times New Roman" w:hAnsi="Times New Roman" w:cs="Times New Roman"/>
          <w:sz w:val="24"/>
          <w:szCs w:val="24"/>
        </w:rPr>
        <w:t xml:space="preserve"> </w:t>
      </w:r>
      <w:r w:rsidR="00B854AF">
        <w:rPr>
          <w:rFonts w:ascii="Times New Roman" w:hAnsi="Times New Roman" w:cs="Times New Roman"/>
          <w:sz w:val="24"/>
          <w:szCs w:val="24"/>
        </w:rPr>
        <w:t xml:space="preserve">Extensive research and experience show that </w:t>
      </w:r>
      <w:proofErr w:type="gramStart"/>
      <w:r w:rsidR="0015737A">
        <w:rPr>
          <w:rFonts w:ascii="Times New Roman" w:hAnsi="Times New Roman" w:cs="Times New Roman"/>
          <w:sz w:val="24"/>
          <w:szCs w:val="24"/>
        </w:rPr>
        <w:t>days</w:t>
      </w:r>
      <w:proofErr w:type="gramEnd"/>
      <w:r w:rsidR="00B854AF">
        <w:rPr>
          <w:rFonts w:ascii="Times New Roman" w:hAnsi="Times New Roman" w:cs="Times New Roman"/>
          <w:sz w:val="24"/>
          <w:szCs w:val="24"/>
        </w:rPr>
        <w:t xml:space="preserve"> matter</w:t>
      </w:r>
      <w:r w:rsidR="00940675">
        <w:rPr>
          <w:rFonts w:ascii="Times New Roman" w:hAnsi="Times New Roman" w:cs="Times New Roman"/>
          <w:sz w:val="24"/>
          <w:szCs w:val="24"/>
        </w:rPr>
        <w:t xml:space="preserve"> in diagnosis and treatment of IOPD</w:t>
      </w:r>
      <w:r w:rsidR="00F5536C">
        <w:rPr>
          <w:rFonts w:ascii="Times New Roman" w:hAnsi="Times New Roman" w:cs="Times New Roman"/>
          <w:sz w:val="24"/>
          <w:szCs w:val="24"/>
        </w:rPr>
        <w:t>. T</w:t>
      </w:r>
      <w:r w:rsidR="00940675">
        <w:rPr>
          <w:rFonts w:ascii="Times New Roman" w:hAnsi="Times New Roman" w:cs="Times New Roman"/>
          <w:sz w:val="24"/>
          <w:szCs w:val="24"/>
        </w:rPr>
        <w:t xml:space="preserve">here are significantly better clinical outcomes </w:t>
      </w:r>
      <w:r w:rsidR="007A24C2">
        <w:rPr>
          <w:rFonts w:ascii="Times New Roman" w:hAnsi="Times New Roman" w:cs="Times New Roman"/>
          <w:sz w:val="24"/>
          <w:szCs w:val="24"/>
        </w:rPr>
        <w:t>when treatment is initiated within the first few days of life.</w:t>
      </w:r>
      <w:r w:rsidR="009406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678916" w14:textId="22888F02" w:rsidR="0098367E" w:rsidRDefault="0098367E" w:rsidP="00DE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E3099A" w14:textId="77777777" w:rsidR="00F1578A" w:rsidRDefault="00F1578A" w:rsidP="00DE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42DD91" w14:textId="55E648B9" w:rsidR="002A007A" w:rsidRPr="002A007A" w:rsidRDefault="002A007A" w:rsidP="00DE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A007A">
        <w:rPr>
          <w:rFonts w:ascii="Times New Roman" w:hAnsi="Times New Roman" w:cs="Times New Roman"/>
          <w:sz w:val="24"/>
          <w:szCs w:val="24"/>
          <w:u w:val="single"/>
        </w:rPr>
        <w:lastRenderedPageBreak/>
        <w:t>Alternatives to ERT</w:t>
      </w:r>
    </w:p>
    <w:p w14:paraId="7F94F03E" w14:textId="31348733" w:rsidR="00F1496D" w:rsidRDefault="00E62F08" w:rsidP="00DE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Alternatives to ERT </w:t>
      </w:r>
      <w:r w:rsidR="00606BF2">
        <w:rPr>
          <w:rFonts w:ascii="Times New Roman" w:hAnsi="Times New Roman" w:cs="Times New Roman"/>
          <w:sz w:val="24"/>
          <w:szCs w:val="24"/>
        </w:rPr>
        <w:t>are</w:t>
      </w:r>
      <w:r w:rsidR="002F41CF">
        <w:rPr>
          <w:rFonts w:ascii="Times New Roman" w:hAnsi="Times New Roman" w:cs="Times New Roman"/>
          <w:sz w:val="24"/>
          <w:szCs w:val="24"/>
        </w:rPr>
        <w:t xml:space="preserve"> the emerging therapies and clinical trials for Pompe disease.  Trials </w:t>
      </w:r>
      <w:r w:rsidR="00B70238">
        <w:rPr>
          <w:rFonts w:ascii="Times New Roman" w:hAnsi="Times New Roman" w:cs="Times New Roman"/>
          <w:sz w:val="24"/>
          <w:szCs w:val="24"/>
        </w:rPr>
        <w:t>are conducted as</w:t>
      </w:r>
      <w:r w:rsidR="002F41CF">
        <w:rPr>
          <w:rFonts w:ascii="Times New Roman" w:hAnsi="Times New Roman" w:cs="Times New Roman"/>
          <w:sz w:val="24"/>
          <w:szCs w:val="24"/>
        </w:rPr>
        <w:t xml:space="preserve"> observational and interventional studies</w:t>
      </w:r>
      <w:r w:rsidR="00A145B7">
        <w:rPr>
          <w:rFonts w:ascii="Times New Roman" w:hAnsi="Times New Roman" w:cs="Times New Roman"/>
          <w:sz w:val="24"/>
          <w:szCs w:val="24"/>
        </w:rPr>
        <w:t xml:space="preserve"> for IOPD and LOPD</w:t>
      </w:r>
      <w:r w:rsidR="002F41CF">
        <w:rPr>
          <w:rFonts w:ascii="Times New Roman" w:hAnsi="Times New Roman" w:cs="Times New Roman"/>
          <w:sz w:val="24"/>
          <w:szCs w:val="24"/>
        </w:rPr>
        <w:t>.</w:t>
      </w:r>
      <w:r w:rsidR="00A145B7">
        <w:rPr>
          <w:rFonts w:ascii="Times New Roman" w:hAnsi="Times New Roman" w:cs="Times New Roman"/>
          <w:sz w:val="24"/>
          <w:szCs w:val="24"/>
        </w:rPr>
        <w:t xml:space="preserve"> Interventional studies</w:t>
      </w:r>
      <w:r w:rsidR="00B70238">
        <w:rPr>
          <w:rFonts w:ascii="Times New Roman" w:hAnsi="Times New Roman" w:cs="Times New Roman"/>
          <w:sz w:val="24"/>
          <w:szCs w:val="24"/>
        </w:rPr>
        <w:t xml:space="preserve"> include next generation ERT, gene therapies, and </w:t>
      </w:r>
      <w:r w:rsidR="00426658">
        <w:rPr>
          <w:rFonts w:ascii="Times New Roman" w:hAnsi="Times New Roman" w:cs="Times New Roman"/>
          <w:sz w:val="24"/>
          <w:szCs w:val="24"/>
        </w:rPr>
        <w:t xml:space="preserve">IUERT for 8 different infantile onset LSDs. </w:t>
      </w:r>
      <w:r w:rsidR="00842C22">
        <w:rPr>
          <w:rFonts w:ascii="Times New Roman" w:hAnsi="Times New Roman" w:cs="Times New Roman"/>
          <w:sz w:val="24"/>
          <w:szCs w:val="24"/>
        </w:rPr>
        <w:t xml:space="preserve"> In terms of next generation ERT, the FDA is reviewing </w:t>
      </w:r>
      <w:r w:rsidR="00B42173">
        <w:rPr>
          <w:rFonts w:ascii="Times New Roman" w:hAnsi="Times New Roman" w:cs="Times New Roman"/>
          <w:sz w:val="24"/>
          <w:szCs w:val="24"/>
        </w:rPr>
        <w:t xml:space="preserve">Biologics License Application (BLA) for </w:t>
      </w:r>
      <w:proofErr w:type="spellStart"/>
      <w:r w:rsidR="00B42173">
        <w:rPr>
          <w:rFonts w:ascii="Times New Roman" w:hAnsi="Times New Roman" w:cs="Times New Roman"/>
          <w:sz w:val="24"/>
          <w:szCs w:val="24"/>
        </w:rPr>
        <w:t>cipaglucosidase</w:t>
      </w:r>
      <w:proofErr w:type="spellEnd"/>
      <w:r w:rsidR="00B42173">
        <w:rPr>
          <w:rFonts w:ascii="Times New Roman" w:hAnsi="Times New Roman" w:cs="Times New Roman"/>
          <w:sz w:val="24"/>
          <w:szCs w:val="24"/>
        </w:rPr>
        <w:t xml:space="preserve"> alf</w:t>
      </w:r>
      <w:r w:rsidR="000669AD">
        <w:rPr>
          <w:rFonts w:ascii="Times New Roman" w:hAnsi="Times New Roman" w:cs="Times New Roman"/>
          <w:sz w:val="24"/>
          <w:szCs w:val="24"/>
        </w:rPr>
        <w:t>a</w:t>
      </w:r>
      <w:r w:rsidR="00B42173">
        <w:rPr>
          <w:rFonts w:ascii="Times New Roman" w:hAnsi="Times New Roman" w:cs="Times New Roman"/>
          <w:sz w:val="24"/>
          <w:szCs w:val="24"/>
        </w:rPr>
        <w:t xml:space="preserve"> and the New Drug Application for </w:t>
      </w:r>
      <w:proofErr w:type="spellStart"/>
      <w:r w:rsidR="00B42173">
        <w:rPr>
          <w:rFonts w:ascii="Times New Roman" w:hAnsi="Times New Roman" w:cs="Times New Roman"/>
          <w:sz w:val="24"/>
          <w:szCs w:val="24"/>
        </w:rPr>
        <w:t>misglustat</w:t>
      </w:r>
      <w:proofErr w:type="spellEnd"/>
      <w:r w:rsidR="00B42173">
        <w:rPr>
          <w:rFonts w:ascii="Times New Roman" w:hAnsi="Times New Roman" w:cs="Times New Roman"/>
          <w:sz w:val="24"/>
          <w:szCs w:val="24"/>
        </w:rPr>
        <w:t xml:space="preserve"> for ATT-GAA</w:t>
      </w:r>
      <w:r w:rsidR="00B74DD3">
        <w:rPr>
          <w:rFonts w:ascii="Times New Roman" w:hAnsi="Times New Roman" w:cs="Times New Roman"/>
          <w:sz w:val="24"/>
          <w:szCs w:val="24"/>
        </w:rPr>
        <w:t xml:space="preserve">.  </w:t>
      </w:r>
      <w:r w:rsidR="00CE703C">
        <w:rPr>
          <w:rFonts w:ascii="Times New Roman" w:hAnsi="Times New Roman" w:cs="Times New Roman"/>
          <w:sz w:val="24"/>
          <w:szCs w:val="24"/>
        </w:rPr>
        <w:t>Gene therapy</w:t>
      </w:r>
      <w:r w:rsidR="00426658">
        <w:rPr>
          <w:rFonts w:ascii="Times New Roman" w:hAnsi="Times New Roman" w:cs="Times New Roman"/>
          <w:sz w:val="24"/>
          <w:szCs w:val="24"/>
        </w:rPr>
        <w:t xml:space="preserve"> </w:t>
      </w:r>
      <w:r w:rsidR="00586976">
        <w:rPr>
          <w:rFonts w:ascii="Times New Roman" w:hAnsi="Times New Roman" w:cs="Times New Roman"/>
          <w:sz w:val="24"/>
          <w:szCs w:val="24"/>
        </w:rPr>
        <w:t xml:space="preserve">is </w:t>
      </w:r>
      <w:r w:rsidR="00190371">
        <w:rPr>
          <w:rFonts w:ascii="Times New Roman" w:hAnsi="Times New Roman" w:cs="Times New Roman"/>
          <w:sz w:val="24"/>
          <w:szCs w:val="24"/>
        </w:rPr>
        <w:t xml:space="preserve">through </w:t>
      </w:r>
      <w:r w:rsidR="00D702EE">
        <w:rPr>
          <w:rFonts w:ascii="Times New Roman" w:hAnsi="Times New Roman" w:cs="Times New Roman"/>
          <w:sz w:val="24"/>
          <w:szCs w:val="24"/>
        </w:rPr>
        <w:t xml:space="preserve">direct gene transfer </w:t>
      </w:r>
      <w:r w:rsidR="00C4363D">
        <w:rPr>
          <w:rFonts w:ascii="Times New Roman" w:hAnsi="Times New Roman" w:cs="Times New Roman"/>
          <w:sz w:val="24"/>
          <w:szCs w:val="24"/>
        </w:rPr>
        <w:t xml:space="preserve">or </w:t>
      </w:r>
      <w:r w:rsidR="00ED579E">
        <w:rPr>
          <w:rFonts w:ascii="Times New Roman" w:hAnsi="Times New Roman" w:cs="Times New Roman"/>
          <w:sz w:val="24"/>
          <w:szCs w:val="24"/>
        </w:rPr>
        <w:t xml:space="preserve">indirect gene transfer </w:t>
      </w:r>
      <w:r w:rsidR="000669AD">
        <w:rPr>
          <w:rFonts w:ascii="Times New Roman" w:hAnsi="Times New Roman" w:cs="Times New Roman"/>
          <w:sz w:val="24"/>
          <w:szCs w:val="24"/>
        </w:rPr>
        <w:t>(</w:t>
      </w:r>
      <w:r w:rsidR="00C4363D">
        <w:rPr>
          <w:rFonts w:ascii="Times New Roman" w:hAnsi="Times New Roman" w:cs="Times New Roman"/>
          <w:sz w:val="24"/>
          <w:szCs w:val="24"/>
        </w:rPr>
        <w:t xml:space="preserve">which </w:t>
      </w:r>
      <w:r w:rsidR="0060123C">
        <w:rPr>
          <w:rFonts w:ascii="Times New Roman" w:hAnsi="Times New Roman" w:cs="Times New Roman"/>
          <w:sz w:val="24"/>
          <w:szCs w:val="24"/>
        </w:rPr>
        <w:t>involv</w:t>
      </w:r>
      <w:r w:rsidR="00C4363D">
        <w:rPr>
          <w:rFonts w:ascii="Times New Roman" w:hAnsi="Times New Roman" w:cs="Times New Roman"/>
          <w:sz w:val="24"/>
          <w:szCs w:val="24"/>
        </w:rPr>
        <w:t>es</w:t>
      </w:r>
      <w:r w:rsidR="0060123C">
        <w:rPr>
          <w:rFonts w:ascii="Times New Roman" w:hAnsi="Times New Roman" w:cs="Times New Roman"/>
          <w:sz w:val="24"/>
          <w:szCs w:val="24"/>
        </w:rPr>
        <w:t xml:space="preserve"> </w:t>
      </w:r>
      <w:r w:rsidR="00B161C5">
        <w:rPr>
          <w:rFonts w:ascii="Times New Roman" w:hAnsi="Times New Roman" w:cs="Times New Roman"/>
          <w:sz w:val="24"/>
          <w:szCs w:val="24"/>
        </w:rPr>
        <w:t>stem cell</w:t>
      </w:r>
      <w:r w:rsidR="0060123C">
        <w:rPr>
          <w:rFonts w:ascii="Times New Roman" w:hAnsi="Times New Roman" w:cs="Times New Roman"/>
          <w:sz w:val="24"/>
          <w:szCs w:val="24"/>
        </w:rPr>
        <w:t xml:space="preserve"> transplant</w:t>
      </w:r>
      <w:r w:rsidR="000669AD">
        <w:rPr>
          <w:rFonts w:ascii="Times New Roman" w:hAnsi="Times New Roman" w:cs="Times New Roman"/>
          <w:sz w:val="24"/>
          <w:szCs w:val="24"/>
        </w:rPr>
        <w:t>)</w:t>
      </w:r>
      <w:r w:rsidR="00013D60">
        <w:rPr>
          <w:rFonts w:ascii="Times New Roman" w:hAnsi="Times New Roman" w:cs="Times New Roman"/>
          <w:sz w:val="24"/>
          <w:szCs w:val="24"/>
        </w:rPr>
        <w:t>. M</w:t>
      </w:r>
      <w:r w:rsidR="00946C55">
        <w:rPr>
          <w:rFonts w:ascii="Times New Roman" w:hAnsi="Times New Roman" w:cs="Times New Roman"/>
          <w:sz w:val="24"/>
          <w:szCs w:val="24"/>
        </w:rPr>
        <w:t>ultiple active gene therapy tri</w:t>
      </w:r>
      <w:r w:rsidR="00880D64">
        <w:rPr>
          <w:rFonts w:ascii="Times New Roman" w:hAnsi="Times New Roman" w:cs="Times New Roman"/>
          <w:sz w:val="24"/>
          <w:szCs w:val="24"/>
        </w:rPr>
        <w:t>a</w:t>
      </w:r>
      <w:r w:rsidR="00946C55">
        <w:rPr>
          <w:rFonts w:ascii="Times New Roman" w:hAnsi="Times New Roman" w:cs="Times New Roman"/>
          <w:sz w:val="24"/>
          <w:szCs w:val="24"/>
        </w:rPr>
        <w:t xml:space="preserve">ls for Pompe disease can be found at the clinicaltrials.gov website. </w:t>
      </w:r>
      <w:r w:rsidR="00C4363D">
        <w:rPr>
          <w:rFonts w:ascii="Times New Roman" w:hAnsi="Times New Roman" w:cs="Times New Roman"/>
          <w:sz w:val="24"/>
          <w:szCs w:val="24"/>
        </w:rPr>
        <w:t>C</w:t>
      </w:r>
      <w:r w:rsidR="007B074A">
        <w:rPr>
          <w:rFonts w:ascii="Times New Roman" w:hAnsi="Times New Roman" w:cs="Times New Roman"/>
          <w:sz w:val="24"/>
          <w:szCs w:val="24"/>
        </w:rPr>
        <w:t xml:space="preserve">hallenges to </w:t>
      </w:r>
      <w:r w:rsidR="008048DB">
        <w:rPr>
          <w:rFonts w:ascii="Times New Roman" w:hAnsi="Times New Roman" w:cs="Times New Roman"/>
          <w:sz w:val="24"/>
          <w:szCs w:val="24"/>
        </w:rPr>
        <w:t xml:space="preserve">gene therapy </w:t>
      </w:r>
      <w:r w:rsidR="00051188">
        <w:rPr>
          <w:rFonts w:ascii="Times New Roman" w:hAnsi="Times New Roman" w:cs="Times New Roman"/>
          <w:sz w:val="24"/>
          <w:szCs w:val="24"/>
        </w:rPr>
        <w:t xml:space="preserve">are being studied through trials and preclinical work.  </w:t>
      </w:r>
      <w:r w:rsidR="009503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750248" w14:textId="77777777" w:rsidR="00F1496D" w:rsidRDefault="00F1496D" w:rsidP="00DE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0A933E" w14:textId="734FAB9C" w:rsidR="002A007A" w:rsidRPr="002A007A" w:rsidRDefault="002A007A" w:rsidP="00DE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A007A">
        <w:rPr>
          <w:rFonts w:ascii="Times New Roman" w:hAnsi="Times New Roman" w:cs="Times New Roman"/>
          <w:sz w:val="24"/>
          <w:szCs w:val="24"/>
          <w:u w:val="single"/>
        </w:rPr>
        <w:t>Limitations of ERT in IOPD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and a History </w:t>
      </w:r>
      <w:r w:rsidR="00C44263">
        <w:rPr>
          <w:rFonts w:ascii="Times New Roman" w:hAnsi="Times New Roman" w:cs="Times New Roman"/>
          <w:sz w:val="24"/>
          <w:szCs w:val="24"/>
          <w:u w:val="single"/>
        </w:rPr>
        <w:t>of Fetal Interventions</w:t>
      </w:r>
    </w:p>
    <w:p w14:paraId="572C426B" w14:textId="19C73569" w:rsidR="00717079" w:rsidRDefault="00F1496D" w:rsidP="00DE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Cohen </w:t>
      </w:r>
      <w:r w:rsidR="00E1644C">
        <w:rPr>
          <w:rFonts w:ascii="Times New Roman" w:hAnsi="Times New Roman" w:cs="Times New Roman"/>
          <w:sz w:val="24"/>
          <w:szCs w:val="24"/>
        </w:rPr>
        <w:t xml:space="preserve">outlined the </w:t>
      </w:r>
      <w:r>
        <w:rPr>
          <w:rFonts w:ascii="Times New Roman" w:hAnsi="Times New Roman" w:cs="Times New Roman"/>
          <w:sz w:val="24"/>
          <w:szCs w:val="24"/>
        </w:rPr>
        <w:t>limitations of ERT in IOPD</w:t>
      </w:r>
      <w:r w:rsidR="00016278">
        <w:rPr>
          <w:rFonts w:ascii="Times New Roman" w:hAnsi="Times New Roman" w:cs="Times New Roman"/>
          <w:sz w:val="24"/>
          <w:szCs w:val="24"/>
        </w:rPr>
        <w:t xml:space="preserve">: disease </w:t>
      </w:r>
      <w:r w:rsidR="002776B8">
        <w:rPr>
          <w:rFonts w:ascii="Times New Roman" w:hAnsi="Times New Roman" w:cs="Times New Roman"/>
          <w:sz w:val="24"/>
          <w:szCs w:val="24"/>
        </w:rPr>
        <w:t>sequelae</w:t>
      </w:r>
      <w:r w:rsidR="002F3738">
        <w:rPr>
          <w:rFonts w:ascii="Times New Roman" w:hAnsi="Times New Roman" w:cs="Times New Roman"/>
          <w:sz w:val="24"/>
          <w:szCs w:val="24"/>
        </w:rPr>
        <w:t xml:space="preserve"> (</w:t>
      </w:r>
      <w:r w:rsidR="0032455C">
        <w:rPr>
          <w:rFonts w:ascii="Times New Roman" w:hAnsi="Times New Roman" w:cs="Times New Roman"/>
          <w:sz w:val="24"/>
          <w:szCs w:val="24"/>
        </w:rPr>
        <w:t>consequences</w:t>
      </w:r>
      <w:r w:rsidR="002F3738">
        <w:rPr>
          <w:rFonts w:ascii="Times New Roman" w:hAnsi="Times New Roman" w:cs="Times New Roman"/>
          <w:sz w:val="24"/>
          <w:szCs w:val="24"/>
        </w:rPr>
        <w:t>)</w:t>
      </w:r>
      <w:r w:rsidR="0032455C">
        <w:rPr>
          <w:rFonts w:ascii="Times New Roman" w:hAnsi="Times New Roman" w:cs="Times New Roman"/>
          <w:sz w:val="24"/>
          <w:szCs w:val="24"/>
        </w:rPr>
        <w:t xml:space="preserve"> present at birth</w:t>
      </w:r>
      <w:r w:rsidR="00E1644C">
        <w:rPr>
          <w:rFonts w:ascii="Times New Roman" w:hAnsi="Times New Roman" w:cs="Times New Roman"/>
          <w:sz w:val="24"/>
          <w:szCs w:val="24"/>
        </w:rPr>
        <w:t>;</w:t>
      </w:r>
      <w:r w:rsidR="007A1DF6">
        <w:rPr>
          <w:rFonts w:ascii="Times New Roman" w:hAnsi="Times New Roman" w:cs="Times New Roman"/>
          <w:sz w:val="24"/>
          <w:szCs w:val="24"/>
        </w:rPr>
        <w:t xml:space="preserve"> inadequate reversal of skeletal muscle damage</w:t>
      </w:r>
      <w:r w:rsidR="003E7626">
        <w:rPr>
          <w:rFonts w:ascii="Times New Roman" w:hAnsi="Times New Roman" w:cs="Times New Roman"/>
          <w:sz w:val="24"/>
          <w:szCs w:val="24"/>
        </w:rPr>
        <w:t xml:space="preserve"> postnatally</w:t>
      </w:r>
      <w:r w:rsidR="00E1644C">
        <w:rPr>
          <w:rFonts w:ascii="Times New Roman" w:hAnsi="Times New Roman" w:cs="Times New Roman"/>
          <w:sz w:val="24"/>
          <w:szCs w:val="24"/>
        </w:rPr>
        <w:t>;</w:t>
      </w:r>
      <w:r w:rsidR="007A1DF6">
        <w:rPr>
          <w:rFonts w:ascii="Times New Roman" w:hAnsi="Times New Roman" w:cs="Times New Roman"/>
          <w:sz w:val="24"/>
          <w:szCs w:val="24"/>
        </w:rPr>
        <w:t xml:space="preserve"> incomplete prevention of IgG anti-ERT antibodies; and residual disease despite early diagnosis with NBS. </w:t>
      </w:r>
      <w:r w:rsidR="00946C55">
        <w:rPr>
          <w:rFonts w:ascii="Times New Roman" w:hAnsi="Times New Roman" w:cs="Times New Roman"/>
          <w:sz w:val="24"/>
          <w:szCs w:val="24"/>
        </w:rPr>
        <w:t xml:space="preserve"> </w:t>
      </w:r>
      <w:r w:rsidR="00932C22">
        <w:rPr>
          <w:rFonts w:ascii="Times New Roman" w:hAnsi="Times New Roman" w:cs="Times New Roman"/>
          <w:sz w:val="24"/>
          <w:szCs w:val="24"/>
        </w:rPr>
        <w:t>As context for discussion of IUERT, s</w:t>
      </w:r>
      <w:r w:rsidR="00FA2020">
        <w:rPr>
          <w:rFonts w:ascii="Times New Roman" w:hAnsi="Times New Roman" w:cs="Times New Roman"/>
          <w:sz w:val="24"/>
          <w:szCs w:val="24"/>
        </w:rPr>
        <w:t xml:space="preserve">he </w:t>
      </w:r>
      <w:r w:rsidR="008B4F3C">
        <w:rPr>
          <w:rFonts w:ascii="Times New Roman" w:hAnsi="Times New Roman" w:cs="Times New Roman"/>
          <w:sz w:val="24"/>
          <w:szCs w:val="24"/>
        </w:rPr>
        <w:t xml:space="preserve">gave a brief history </w:t>
      </w:r>
      <w:r w:rsidR="00873247">
        <w:rPr>
          <w:rFonts w:ascii="Times New Roman" w:hAnsi="Times New Roman" w:cs="Times New Roman"/>
          <w:sz w:val="24"/>
          <w:szCs w:val="24"/>
        </w:rPr>
        <w:t>of fetal surgery and fetal therapy</w:t>
      </w:r>
      <w:r w:rsidR="003E78F3">
        <w:rPr>
          <w:rFonts w:ascii="Times New Roman" w:hAnsi="Times New Roman" w:cs="Times New Roman"/>
          <w:sz w:val="24"/>
          <w:szCs w:val="24"/>
        </w:rPr>
        <w:t xml:space="preserve"> beginning with amniocentesis in 1</w:t>
      </w:r>
      <w:r w:rsidR="00873247">
        <w:rPr>
          <w:rFonts w:ascii="Times New Roman" w:hAnsi="Times New Roman" w:cs="Times New Roman"/>
          <w:sz w:val="24"/>
          <w:szCs w:val="24"/>
        </w:rPr>
        <w:t>881</w:t>
      </w:r>
      <w:r w:rsidR="00C06238">
        <w:rPr>
          <w:rFonts w:ascii="Times New Roman" w:hAnsi="Times New Roman" w:cs="Times New Roman"/>
          <w:sz w:val="24"/>
          <w:szCs w:val="24"/>
        </w:rPr>
        <w:t xml:space="preserve"> and a century later, in utero animal model interventions and the first succes</w:t>
      </w:r>
      <w:r w:rsidR="00830007">
        <w:rPr>
          <w:rFonts w:ascii="Times New Roman" w:hAnsi="Times New Roman" w:cs="Times New Roman"/>
          <w:sz w:val="24"/>
          <w:szCs w:val="24"/>
        </w:rPr>
        <w:t>sful human fetal surgery</w:t>
      </w:r>
      <w:r w:rsidR="00B05411">
        <w:rPr>
          <w:rFonts w:ascii="Times New Roman" w:hAnsi="Times New Roman" w:cs="Times New Roman"/>
          <w:sz w:val="24"/>
          <w:szCs w:val="24"/>
        </w:rPr>
        <w:t>.</w:t>
      </w:r>
      <w:r w:rsidR="001455B0">
        <w:rPr>
          <w:rFonts w:ascii="Times New Roman" w:hAnsi="Times New Roman" w:cs="Times New Roman"/>
          <w:sz w:val="24"/>
          <w:szCs w:val="24"/>
        </w:rPr>
        <w:t xml:space="preserve"> She </w:t>
      </w:r>
      <w:r w:rsidR="002F0FAE">
        <w:rPr>
          <w:rFonts w:ascii="Times New Roman" w:hAnsi="Times New Roman" w:cs="Times New Roman"/>
          <w:sz w:val="24"/>
          <w:szCs w:val="24"/>
        </w:rPr>
        <w:t xml:space="preserve">also </w:t>
      </w:r>
      <w:r w:rsidR="001455B0">
        <w:rPr>
          <w:rFonts w:ascii="Times New Roman" w:hAnsi="Times New Roman" w:cs="Times New Roman"/>
          <w:sz w:val="24"/>
          <w:szCs w:val="24"/>
        </w:rPr>
        <w:t xml:space="preserve">described several other significant events. </w:t>
      </w:r>
      <w:r w:rsidR="008B3C23">
        <w:rPr>
          <w:rFonts w:ascii="Times New Roman" w:hAnsi="Times New Roman" w:cs="Times New Roman"/>
          <w:sz w:val="24"/>
          <w:szCs w:val="24"/>
        </w:rPr>
        <w:t xml:space="preserve"> </w:t>
      </w:r>
      <w:r w:rsidR="00357944">
        <w:rPr>
          <w:rFonts w:ascii="Times New Roman" w:hAnsi="Times New Roman" w:cs="Times New Roman"/>
          <w:sz w:val="24"/>
          <w:szCs w:val="24"/>
        </w:rPr>
        <w:t>Dr. Cohen outlined molecular fetal therapies</w:t>
      </w:r>
      <w:r w:rsidR="00F06E84">
        <w:rPr>
          <w:rFonts w:ascii="Times New Roman" w:hAnsi="Times New Roman" w:cs="Times New Roman"/>
          <w:sz w:val="24"/>
          <w:szCs w:val="24"/>
        </w:rPr>
        <w:t xml:space="preserve"> leading to </w:t>
      </w:r>
      <w:r w:rsidR="00B4032E">
        <w:rPr>
          <w:rFonts w:ascii="Times New Roman" w:hAnsi="Times New Roman" w:cs="Times New Roman"/>
          <w:sz w:val="24"/>
          <w:szCs w:val="24"/>
        </w:rPr>
        <w:t>2020-</w:t>
      </w:r>
      <w:r w:rsidR="00F06E84">
        <w:rPr>
          <w:rFonts w:ascii="Times New Roman" w:hAnsi="Times New Roman" w:cs="Times New Roman"/>
          <w:sz w:val="24"/>
          <w:szCs w:val="24"/>
        </w:rPr>
        <w:t xml:space="preserve">present </w:t>
      </w:r>
      <w:r w:rsidR="00B4032E">
        <w:rPr>
          <w:rFonts w:ascii="Times New Roman" w:hAnsi="Times New Roman" w:cs="Times New Roman"/>
          <w:sz w:val="24"/>
          <w:szCs w:val="24"/>
        </w:rPr>
        <w:t xml:space="preserve">with </w:t>
      </w:r>
      <w:r w:rsidR="000669AD">
        <w:rPr>
          <w:rFonts w:ascii="Times New Roman" w:hAnsi="Times New Roman" w:cs="Times New Roman"/>
          <w:sz w:val="24"/>
          <w:szCs w:val="24"/>
        </w:rPr>
        <w:t xml:space="preserve">the </w:t>
      </w:r>
      <w:r w:rsidR="00F00C6E">
        <w:rPr>
          <w:rFonts w:ascii="Times New Roman" w:hAnsi="Times New Roman" w:cs="Times New Roman"/>
          <w:sz w:val="24"/>
          <w:szCs w:val="24"/>
        </w:rPr>
        <w:t xml:space="preserve">IUERT </w:t>
      </w:r>
      <w:r w:rsidR="00717079">
        <w:rPr>
          <w:rFonts w:ascii="Times New Roman" w:hAnsi="Times New Roman" w:cs="Times New Roman"/>
          <w:sz w:val="24"/>
          <w:szCs w:val="24"/>
        </w:rPr>
        <w:t xml:space="preserve">active Phase 1 clinical trial for eight LSDs. </w:t>
      </w:r>
      <w:r w:rsidR="00114EFE">
        <w:rPr>
          <w:rFonts w:ascii="Times New Roman" w:hAnsi="Times New Roman" w:cs="Times New Roman"/>
          <w:sz w:val="24"/>
          <w:szCs w:val="24"/>
        </w:rPr>
        <w:t xml:space="preserve">She noted that </w:t>
      </w:r>
      <w:proofErr w:type="gramStart"/>
      <w:r w:rsidR="00114EFE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="00114EFE">
        <w:rPr>
          <w:rFonts w:ascii="Times New Roman" w:hAnsi="Times New Roman" w:cs="Times New Roman"/>
          <w:sz w:val="24"/>
          <w:szCs w:val="24"/>
        </w:rPr>
        <w:t xml:space="preserve"> the future, </w:t>
      </w:r>
      <w:r w:rsidR="000669AD">
        <w:rPr>
          <w:rFonts w:ascii="Times New Roman" w:hAnsi="Times New Roman" w:cs="Times New Roman"/>
          <w:sz w:val="24"/>
          <w:szCs w:val="24"/>
        </w:rPr>
        <w:t xml:space="preserve">we hope </w:t>
      </w:r>
      <w:r w:rsidR="008A1E8A">
        <w:rPr>
          <w:rFonts w:ascii="Times New Roman" w:hAnsi="Times New Roman" w:cs="Times New Roman"/>
          <w:sz w:val="24"/>
          <w:szCs w:val="24"/>
        </w:rPr>
        <w:t>gene therap</w:t>
      </w:r>
      <w:r w:rsidR="00232A1B">
        <w:rPr>
          <w:rFonts w:ascii="Times New Roman" w:hAnsi="Times New Roman" w:cs="Times New Roman"/>
          <w:sz w:val="24"/>
          <w:szCs w:val="24"/>
        </w:rPr>
        <w:t>y will be</w:t>
      </w:r>
      <w:r w:rsidR="00C905F5">
        <w:rPr>
          <w:rFonts w:ascii="Times New Roman" w:hAnsi="Times New Roman" w:cs="Times New Roman"/>
          <w:sz w:val="24"/>
          <w:szCs w:val="24"/>
        </w:rPr>
        <w:t xml:space="preserve"> </w:t>
      </w:r>
      <w:r w:rsidR="000669AD">
        <w:rPr>
          <w:rFonts w:ascii="Times New Roman" w:hAnsi="Times New Roman" w:cs="Times New Roman"/>
          <w:sz w:val="24"/>
          <w:szCs w:val="24"/>
        </w:rPr>
        <w:t xml:space="preserve">clinically </w:t>
      </w:r>
      <w:r w:rsidR="009E5E42">
        <w:rPr>
          <w:rFonts w:ascii="Times New Roman" w:hAnsi="Times New Roman" w:cs="Times New Roman"/>
          <w:sz w:val="24"/>
          <w:szCs w:val="24"/>
        </w:rPr>
        <w:t xml:space="preserve">available </w:t>
      </w:r>
      <w:r w:rsidR="00C905F5">
        <w:rPr>
          <w:rFonts w:ascii="Times New Roman" w:hAnsi="Times New Roman" w:cs="Times New Roman"/>
          <w:sz w:val="24"/>
          <w:szCs w:val="24"/>
        </w:rPr>
        <w:t>for hemophilia</w:t>
      </w:r>
      <w:r w:rsidR="000669AD">
        <w:rPr>
          <w:rFonts w:ascii="Times New Roman" w:hAnsi="Times New Roman" w:cs="Times New Roman"/>
          <w:sz w:val="24"/>
          <w:szCs w:val="24"/>
        </w:rPr>
        <w:t xml:space="preserve"> </w:t>
      </w:r>
      <w:r w:rsidR="00C905F5">
        <w:rPr>
          <w:rFonts w:ascii="Times New Roman" w:hAnsi="Times New Roman" w:cs="Times New Roman"/>
          <w:sz w:val="24"/>
          <w:szCs w:val="24"/>
        </w:rPr>
        <w:t xml:space="preserve">and LSDs. </w:t>
      </w:r>
      <w:r w:rsidR="00232A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D0B412" w14:textId="77777777" w:rsidR="00717079" w:rsidRDefault="00717079" w:rsidP="00DE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93D8FC" w14:textId="0113F2A1" w:rsidR="00C44263" w:rsidRPr="00C44263" w:rsidRDefault="00C44263" w:rsidP="00DE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44263">
        <w:rPr>
          <w:rFonts w:ascii="Times New Roman" w:hAnsi="Times New Roman" w:cs="Times New Roman"/>
          <w:sz w:val="24"/>
          <w:szCs w:val="24"/>
          <w:u w:val="single"/>
        </w:rPr>
        <w:t>IUERT: Advantages, Proof of Princip</w:t>
      </w:r>
      <w:r w:rsidR="003C39F6">
        <w:rPr>
          <w:rFonts w:ascii="Times New Roman" w:hAnsi="Times New Roman" w:cs="Times New Roman"/>
          <w:sz w:val="24"/>
          <w:szCs w:val="24"/>
          <w:u w:val="single"/>
        </w:rPr>
        <w:t>l</w:t>
      </w:r>
      <w:r w:rsidRPr="00C44263">
        <w:rPr>
          <w:rFonts w:ascii="Times New Roman" w:hAnsi="Times New Roman" w:cs="Times New Roman"/>
          <w:sz w:val="24"/>
          <w:szCs w:val="24"/>
          <w:u w:val="single"/>
        </w:rPr>
        <w:t>e, Feasibility</w:t>
      </w:r>
    </w:p>
    <w:p w14:paraId="7309A3AD" w14:textId="0A58AB74" w:rsidR="002D679D" w:rsidRDefault="00770C3D" w:rsidP="00DE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9F6">
        <w:rPr>
          <w:rFonts w:ascii="Times New Roman" w:hAnsi="Times New Roman" w:cs="Times New Roman"/>
          <w:i/>
          <w:iCs/>
          <w:sz w:val="24"/>
          <w:szCs w:val="24"/>
        </w:rPr>
        <w:t>Advantages</w:t>
      </w:r>
      <w:r w:rsidR="00C44263">
        <w:rPr>
          <w:rFonts w:ascii="Times New Roman" w:hAnsi="Times New Roman" w:cs="Times New Roman"/>
          <w:sz w:val="24"/>
          <w:szCs w:val="24"/>
        </w:rPr>
        <w:t xml:space="preserve"> of IUERT</w:t>
      </w:r>
      <w:r>
        <w:rPr>
          <w:rFonts w:ascii="Times New Roman" w:hAnsi="Times New Roman" w:cs="Times New Roman"/>
          <w:sz w:val="24"/>
          <w:szCs w:val="24"/>
        </w:rPr>
        <w:t xml:space="preserve"> include tolerance </w:t>
      </w:r>
      <w:r w:rsidR="00CE3C38">
        <w:rPr>
          <w:rFonts w:ascii="Times New Roman" w:hAnsi="Times New Roman" w:cs="Times New Roman"/>
          <w:sz w:val="24"/>
          <w:szCs w:val="24"/>
        </w:rPr>
        <w:t>induction in the fetus since the immature immune system may be tolerable to foreign antigens</w:t>
      </w:r>
      <w:r w:rsidR="00646CEB">
        <w:rPr>
          <w:rFonts w:ascii="Times New Roman" w:hAnsi="Times New Roman" w:cs="Times New Roman"/>
          <w:sz w:val="24"/>
          <w:szCs w:val="24"/>
        </w:rPr>
        <w:t>. This is</w:t>
      </w:r>
      <w:r w:rsidR="00593FB1">
        <w:rPr>
          <w:rFonts w:ascii="Times New Roman" w:hAnsi="Times New Roman" w:cs="Times New Roman"/>
          <w:sz w:val="24"/>
          <w:szCs w:val="24"/>
        </w:rPr>
        <w:t xml:space="preserve"> </w:t>
      </w:r>
      <w:r w:rsidR="00646CEB">
        <w:rPr>
          <w:rFonts w:ascii="Times New Roman" w:hAnsi="Times New Roman" w:cs="Times New Roman"/>
          <w:sz w:val="24"/>
          <w:szCs w:val="24"/>
        </w:rPr>
        <w:t xml:space="preserve">due to </w:t>
      </w:r>
      <w:r w:rsidR="003A68F4">
        <w:rPr>
          <w:rFonts w:ascii="Times New Roman" w:hAnsi="Times New Roman" w:cs="Times New Roman"/>
          <w:sz w:val="24"/>
          <w:szCs w:val="24"/>
        </w:rPr>
        <w:t xml:space="preserve">special </w:t>
      </w:r>
      <w:r w:rsidR="00593FB1">
        <w:rPr>
          <w:rFonts w:ascii="Times New Roman" w:hAnsi="Times New Roman" w:cs="Times New Roman"/>
          <w:sz w:val="24"/>
          <w:szCs w:val="24"/>
        </w:rPr>
        <w:t xml:space="preserve">maternal-fetal </w:t>
      </w:r>
      <w:r w:rsidR="003A68F4">
        <w:rPr>
          <w:rFonts w:ascii="Times New Roman" w:hAnsi="Times New Roman" w:cs="Times New Roman"/>
          <w:sz w:val="24"/>
          <w:szCs w:val="24"/>
        </w:rPr>
        <w:t>immunology</w:t>
      </w:r>
      <w:r w:rsidR="004C6FB2">
        <w:rPr>
          <w:rFonts w:ascii="Times New Roman" w:hAnsi="Times New Roman" w:cs="Times New Roman"/>
          <w:sz w:val="24"/>
          <w:szCs w:val="24"/>
        </w:rPr>
        <w:t xml:space="preserve">. Other advantages are </w:t>
      </w:r>
      <w:r w:rsidR="00D348D1">
        <w:rPr>
          <w:rFonts w:ascii="Times New Roman" w:hAnsi="Times New Roman" w:cs="Times New Roman"/>
          <w:sz w:val="24"/>
          <w:szCs w:val="24"/>
        </w:rPr>
        <w:t>prevention of disease sequ</w:t>
      </w:r>
      <w:r w:rsidR="0005194A">
        <w:rPr>
          <w:rFonts w:ascii="Times New Roman" w:hAnsi="Times New Roman" w:cs="Times New Roman"/>
          <w:sz w:val="24"/>
          <w:szCs w:val="24"/>
        </w:rPr>
        <w:t xml:space="preserve">elae </w:t>
      </w:r>
      <w:r w:rsidR="00D4026E">
        <w:rPr>
          <w:rFonts w:ascii="Times New Roman" w:hAnsi="Times New Roman" w:cs="Times New Roman"/>
          <w:sz w:val="24"/>
          <w:szCs w:val="24"/>
        </w:rPr>
        <w:t xml:space="preserve">and the </w:t>
      </w:r>
      <w:r w:rsidR="006A4214">
        <w:rPr>
          <w:rFonts w:ascii="Times New Roman" w:hAnsi="Times New Roman" w:cs="Times New Roman"/>
          <w:sz w:val="24"/>
          <w:szCs w:val="24"/>
        </w:rPr>
        <w:t xml:space="preserve">ability for medication to penetrate </w:t>
      </w:r>
      <w:r w:rsidR="003E5B60">
        <w:rPr>
          <w:rFonts w:ascii="Times New Roman" w:hAnsi="Times New Roman" w:cs="Times New Roman"/>
          <w:sz w:val="24"/>
          <w:szCs w:val="24"/>
        </w:rPr>
        <w:t xml:space="preserve">brain </w:t>
      </w:r>
      <w:r w:rsidR="00595F26">
        <w:rPr>
          <w:rFonts w:ascii="Times New Roman" w:hAnsi="Times New Roman" w:cs="Times New Roman"/>
          <w:sz w:val="24"/>
          <w:szCs w:val="24"/>
        </w:rPr>
        <w:t>cells</w:t>
      </w:r>
      <w:r w:rsidR="003E5B60">
        <w:rPr>
          <w:rFonts w:ascii="Times New Roman" w:hAnsi="Times New Roman" w:cs="Times New Roman"/>
          <w:sz w:val="24"/>
          <w:szCs w:val="24"/>
        </w:rPr>
        <w:t xml:space="preserve"> before the blood-brain barrier forms. </w:t>
      </w:r>
      <w:r w:rsidR="006E1D7F">
        <w:rPr>
          <w:rFonts w:ascii="Times New Roman" w:hAnsi="Times New Roman" w:cs="Times New Roman"/>
          <w:sz w:val="24"/>
          <w:szCs w:val="24"/>
        </w:rPr>
        <w:t>Postna</w:t>
      </w:r>
      <w:r w:rsidR="00C522B9">
        <w:rPr>
          <w:rFonts w:ascii="Times New Roman" w:hAnsi="Times New Roman" w:cs="Times New Roman"/>
          <w:sz w:val="24"/>
          <w:szCs w:val="24"/>
        </w:rPr>
        <w:t>ta</w:t>
      </w:r>
      <w:r w:rsidR="006E1D7F">
        <w:rPr>
          <w:rFonts w:ascii="Times New Roman" w:hAnsi="Times New Roman" w:cs="Times New Roman"/>
          <w:sz w:val="24"/>
          <w:szCs w:val="24"/>
        </w:rPr>
        <w:t>lly, the blood-brain barrier</w:t>
      </w:r>
      <w:r w:rsidR="00595F26">
        <w:rPr>
          <w:rFonts w:ascii="Times New Roman" w:hAnsi="Times New Roman" w:cs="Times New Roman"/>
          <w:sz w:val="24"/>
          <w:szCs w:val="24"/>
        </w:rPr>
        <w:t xml:space="preserve"> cannot be crossed. </w:t>
      </w:r>
      <w:r w:rsidR="00057CE2">
        <w:rPr>
          <w:rFonts w:ascii="Times New Roman" w:hAnsi="Times New Roman" w:cs="Times New Roman"/>
          <w:sz w:val="24"/>
          <w:szCs w:val="24"/>
        </w:rPr>
        <w:t xml:space="preserve">The ability for medication to cross the barrier is especially important to LSDs with a neurological component. </w:t>
      </w:r>
      <w:r w:rsidR="006E1D7F">
        <w:rPr>
          <w:rFonts w:ascii="Times New Roman" w:hAnsi="Times New Roman" w:cs="Times New Roman"/>
          <w:sz w:val="24"/>
          <w:szCs w:val="24"/>
        </w:rPr>
        <w:t xml:space="preserve"> </w:t>
      </w:r>
      <w:r w:rsidR="00D4026E">
        <w:rPr>
          <w:rFonts w:ascii="Times New Roman" w:hAnsi="Times New Roman" w:cs="Times New Roman"/>
          <w:sz w:val="24"/>
          <w:szCs w:val="24"/>
        </w:rPr>
        <w:t>Single-gene disorder</w:t>
      </w:r>
      <w:r w:rsidR="000933E0">
        <w:rPr>
          <w:rFonts w:ascii="Times New Roman" w:hAnsi="Times New Roman" w:cs="Times New Roman"/>
          <w:sz w:val="24"/>
          <w:szCs w:val="24"/>
        </w:rPr>
        <w:t>s</w:t>
      </w:r>
      <w:r w:rsidR="008033D8">
        <w:rPr>
          <w:rFonts w:ascii="Times New Roman" w:hAnsi="Times New Roman" w:cs="Times New Roman"/>
          <w:sz w:val="24"/>
          <w:szCs w:val="24"/>
        </w:rPr>
        <w:t xml:space="preserve">, which can be diagnosed prenatally, </w:t>
      </w:r>
      <w:r w:rsidR="00D4026E">
        <w:rPr>
          <w:rFonts w:ascii="Times New Roman" w:hAnsi="Times New Roman" w:cs="Times New Roman"/>
          <w:sz w:val="24"/>
          <w:szCs w:val="24"/>
        </w:rPr>
        <w:t xml:space="preserve">are potential candidates </w:t>
      </w:r>
      <w:r w:rsidR="001A73DD">
        <w:rPr>
          <w:rFonts w:ascii="Times New Roman" w:hAnsi="Times New Roman" w:cs="Times New Roman"/>
          <w:sz w:val="24"/>
          <w:szCs w:val="24"/>
        </w:rPr>
        <w:t>for IUERT</w:t>
      </w:r>
      <w:r w:rsidR="000933E0">
        <w:rPr>
          <w:rFonts w:ascii="Times New Roman" w:hAnsi="Times New Roman" w:cs="Times New Roman"/>
          <w:sz w:val="24"/>
          <w:szCs w:val="24"/>
        </w:rPr>
        <w:t xml:space="preserve"> and</w:t>
      </w:r>
      <w:r w:rsidR="001A73DD">
        <w:rPr>
          <w:rFonts w:ascii="Times New Roman" w:hAnsi="Times New Roman" w:cs="Times New Roman"/>
          <w:sz w:val="24"/>
          <w:szCs w:val="24"/>
        </w:rPr>
        <w:t xml:space="preserve"> </w:t>
      </w:r>
      <w:r w:rsidR="00D4026E">
        <w:rPr>
          <w:rFonts w:ascii="Times New Roman" w:hAnsi="Times New Roman" w:cs="Times New Roman"/>
          <w:sz w:val="24"/>
          <w:szCs w:val="24"/>
        </w:rPr>
        <w:t xml:space="preserve">include LSDs. </w:t>
      </w:r>
      <w:r w:rsidR="00CC1EBD">
        <w:rPr>
          <w:rFonts w:ascii="Times New Roman" w:hAnsi="Times New Roman" w:cs="Times New Roman"/>
          <w:sz w:val="24"/>
          <w:szCs w:val="24"/>
        </w:rPr>
        <w:t>For prenatal diagnosis</w:t>
      </w:r>
      <w:r w:rsidR="002F0FAE">
        <w:rPr>
          <w:rFonts w:ascii="Times New Roman" w:hAnsi="Times New Roman" w:cs="Times New Roman"/>
          <w:sz w:val="24"/>
          <w:szCs w:val="24"/>
        </w:rPr>
        <w:t>,</w:t>
      </w:r>
      <w:r w:rsidR="00CC1EBD">
        <w:rPr>
          <w:rFonts w:ascii="Times New Roman" w:hAnsi="Times New Roman" w:cs="Times New Roman"/>
          <w:sz w:val="24"/>
          <w:szCs w:val="24"/>
        </w:rPr>
        <w:t xml:space="preserve"> there is r</w:t>
      </w:r>
      <w:r w:rsidR="001C5B0F">
        <w:rPr>
          <w:rFonts w:ascii="Times New Roman" w:hAnsi="Times New Roman" w:cs="Times New Roman"/>
          <w:sz w:val="24"/>
          <w:szCs w:val="24"/>
        </w:rPr>
        <w:t xml:space="preserve">apid genetic diagnosis </w:t>
      </w:r>
      <w:r w:rsidR="00BC0BB0">
        <w:rPr>
          <w:rFonts w:ascii="Times New Roman" w:hAnsi="Times New Roman" w:cs="Times New Roman"/>
          <w:sz w:val="24"/>
          <w:szCs w:val="24"/>
        </w:rPr>
        <w:t>with mol</w:t>
      </w:r>
      <w:r w:rsidR="001779D5">
        <w:rPr>
          <w:rFonts w:ascii="Times New Roman" w:hAnsi="Times New Roman" w:cs="Times New Roman"/>
          <w:sz w:val="24"/>
          <w:szCs w:val="24"/>
        </w:rPr>
        <w:t>ecular testing</w:t>
      </w:r>
      <w:r w:rsidR="008B3B86">
        <w:rPr>
          <w:rFonts w:ascii="Times New Roman" w:hAnsi="Times New Roman" w:cs="Times New Roman"/>
          <w:sz w:val="24"/>
          <w:szCs w:val="24"/>
        </w:rPr>
        <w:t xml:space="preserve"> </w:t>
      </w:r>
      <w:r w:rsidR="00BC0BB0">
        <w:rPr>
          <w:rFonts w:ascii="Times New Roman" w:hAnsi="Times New Roman" w:cs="Times New Roman"/>
          <w:sz w:val="24"/>
          <w:szCs w:val="24"/>
        </w:rPr>
        <w:t>using</w:t>
      </w:r>
      <w:r w:rsidR="001779D5">
        <w:rPr>
          <w:rFonts w:ascii="Times New Roman" w:hAnsi="Times New Roman" w:cs="Times New Roman"/>
          <w:sz w:val="24"/>
          <w:szCs w:val="24"/>
        </w:rPr>
        <w:t xml:space="preserve"> amniocentesis </w:t>
      </w:r>
      <w:r w:rsidR="008B3B86">
        <w:rPr>
          <w:rFonts w:ascii="Times New Roman" w:hAnsi="Times New Roman" w:cs="Times New Roman"/>
          <w:sz w:val="24"/>
          <w:szCs w:val="24"/>
        </w:rPr>
        <w:t>or</w:t>
      </w:r>
      <w:r w:rsidR="001779D5">
        <w:rPr>
          <w:rFonts w:ascii="Times New Roman" w:hAnsi="Times New Roman" w:cs="Times New Roman"/>
          <w:sz w:val="24"/>
          <w:szCs w:val="24"/>
        </w:rPr>
        <w:t xml:space="preserve"> chorionic villus sampling (CVS)</w:t>
      </w:r>
      <w:r w:rsidR="001750E8">
        <w:rPr>
          <w:rFonts w:ascii="Times New Roman" w:hAnsi="Times New Roman" w:cs="Times New Roman"/>
          <w:sz w:val="24"/>
          <w:szCs w:val="24"/>
        </w:rPr>
        <w:t>; a family history of affected sibling(s), and parental carrier sta</w:t>
      </w:r>
      <w:r w:rsidR="009C1ED3">
        <w:rPr>
          <w:rFonts w:ascii="Times New Roman" w:hAnsi="Times New Roman" w:cs="Times New Roman"/>
          <w:sz w:val="24"/>
          <w:szCs w:val="24"/>
        </w:rPr>
        <w:t>tus determined with preconception carrier testing</w:t>
      </w:r>
      <w:r w:rsidR="001779D5">
        <w:rPr>
          <w:rFonts w:ascii="Times New Roman" w:hAnsi="Times New Roman" w:cs="Times New Roman"/>
          <w:sz w:val="24"/>
          <w:szCs w:val="24"/>
        </w:rPr>
        <w:t xml:space="preserve">. </w:t>
      </w:r>
      <w:r w:rsidR="009C1ED3">
        <w:rPr>
          <w:rFonts w:ascii="Times New Roman" w:hAnsi="Times New Roman" w:cs="Times New Roman"/>
          <w:sz w:val="24"/>
          <w:szCs w:val="24"/>
        </w:rPr>
        <w:t>Prenatal diagnosis</w:t>
      </w:r>
      <w:r w:rsidR="00315520">
        <w:rPr>
          <w:rFonts w:ascii="Times New Roman" w:hAnsi="Times New Roman" w:cs="Times New Roman"/>
          <w:sz w:val="24"/>
          <w:szCs w:val="24"/>
        </w:rPr>
        <w:t xml:space="preserve"> through biochemical </w:t>
      </w:r>
      <w:r w:rsidR="00B2243B">
        <w:rPr>
          <w:rFonts w:ascii="Times New Roman" w:hAnsi="Times New Roman" w:cs="Times New Roman"/>
          <w:sz w:val="24"/>
          <w:szCs w:val="24"/>
        </w:rPr>
        <w:t xml:space="preserve">testing for LSD enzyme levels </w:t>
      </w:r>
      <w:r w:rsidR="00315520">
        <w:rPr>
          <w:rFonts w:ascii="Times New Roman" w:hAnsi="Times New Roman" w:cs="Times New Roman"/>
          <w:sz w:val="24"/>
          <w:szCs w:val="24"/>
        </w:rPr>
        <w:t>or molecular testing</w:t>
      </w:r>
      <w:r w:rsidR="000D032D">
        <w:rPr>
          <w:rFonts w:ascii="Times New Roman" w:hAnsi="Times New Roman" w:cs="Times New Roman"/>
          <w:sz w:val="24"/>
          <w:szCs w:val="24"/>
        </w:rPr>
        <w:t xml:space="preserve"> </w:t>
      </w:r>
      <w:r w:rsidR="00003F45">
        <w:rPr>
          <w:rFonts w:ascii="Times New Roman" w:hAnsi="Times New Roman" w:cs="Times New Roman"/>
          <w:sz w:val="24"/>
          <w:szCs w:val="24"/>
        </w:rPr>
        <w:t xml:space="preserve">allows for early management.  </w:t>
      </w:r>
      <w:r w:rsidR="00970FCE">
        <w:rPr>
          <w:rFonts w:ascii="Times New Roman" w:hAnsi="Times New Roman" w:cs="Times New Roman"/>
          <w:sz w:val="24"/>
          <w:szCs w:val="24"/>
        </w:rPr>
        <w:t xml:space="preserve">Dr. Cohen </w:t>
      </w:r>
      <w:r w:rsidR="00BC6028">
        <w:rPr>
          <w:rFonts w:ascii="Times New Roman" w:hAnsi="Times New Roman" w:cs="Times New Roman"/>
          <w:sz w:val="24"/>
          <w:szCs w:val="24"/>
        </w:rPr>
        <w:t>commented that i</w:t>
      </w:r>
      <w:r w:rsidR="00ED623C">
        <w:rPr>
          <w:rFonts w:ascii="Times New Roman" w:hAnsi="Times New Roman" w:cs="Times New Roman"/>
          <w:sz w:val="24"/>
          <w:szCs w:val="24"/>
        </w:rPr>
        <w:t>f in</w:t>
      </w:r>
      <w:r w:rsidR="00BE2283">
        <w:rPr>
          <w:rFonts w:ascii="Times New Roman" w:hAnsi="Times New Roman" w:cs="Times New Roman"/>
          <w:sz w:val="24"/>
          <w:szCs w:val="24"/>
        </w:rPr>
        <w:t xml:space="preserve"> utero </w:t>
      </w:r>
      <w:r w:rsidR="006E17B9">
        <w:rPr>
          <w:rFonts w:ascii="Times New Roman" w:hAnsi="Times New Roman" w:cs="Times New Roman"/>
          <w:sz w:val="24"/>
          <w:szCs w:val="24"/>
        </w:rPr>
        <w:t>efficacious treatment becomes clinically available, prenatal screening practices may change to include more of these conditions</w:t>
      </w:r>
      <w:r w:rsidR="00BC6028">
        <w:rPr>
          <w:rFonts w:ascii="Times New Roman" w:hAnsi="Times New Roman" w:cs="Times New Roman"/>
          <w:sz w:val="24"/>
          <w:szCs w:val="24"/>
        </w:rPr>
        <w:t xml:space="preserve">. </w:t>
      </w:r>
      <w:r w:rsidR="00B64455">
        <w:rPr>
          <w:rFonts w:ascii="Times New Roman" w:hAnsi="Times New Roman" w:cs="Times New Roman"/>
          <w:sz w:val="24"/>
          <w:szCs w:val="24"/>
        </w:rPr>
        <w:t xml:space="preserve"> I</w:t>
      </w:r>
      <w:r w:rsidR="008539E4">
        <w:rPr>
          <w:rFonts w:ascii="Times New Roman" w:hAnsi="Times New Roman" w:cs="Times New Roman"/>
          <w:sz w:val="24"/>
          <w:szCs w:val="24"/>
        </w:rPr>
        <w:t xml:space="preserve">n terms of </w:t>
      </w:r>
      <w:r w:rsidR="00A95166">
        <w:rPr>
          <w:rFonts w:ascii="Times New Roman" w:hAnsi="Times New Roman" w:cs="Times New Roman"/>
          <w:sz w:val="24"/>
          <w:szCs w:val="24"/>
        </w:rPr>
        <w:t xml:space="preserve">delivery of IUERT, </w:t>
      </w:r>
      <w:r w:rsidR="00D632EB">
        <w:rPr>
          <w:rFonts w:ascii="Times New Roman" w:hAnsi="Times New Roman" w:cs="Times New Roman"/>
          <w:sz w:val="24"/>
          <w:szCs w:val="24"/>
        </w:rPr>
        <w:t xml:space="preserve">approved postnatal therapeutics are delivered intravenously. IUERT </w:t>
      </w:r>
      <w:r w:rsidR="00493E3A">
        <w:rPr>
          <w:rFonts w:ascii="Times New Roman" w:hAnsi="Times New Roman" w:cs="Times New Roman"/>
          <w:sz w:val="24"/>
          <w:szCs w:val="24"/>
        </w:rPr>
        <w:t xml:space="preserve">is administered </w:t>
      </w:r>
      <w:r w:rsidR="00D82DD0">
        <w:rPr>
          <w:rFonts w:ascii="Times New Roman" w:hAnsi="Times New Roman" w:cs="Times New Roman"/>
          <w:sz w:val="24"/>
          <w:szCs w:val="24"/>
        </w:rPr>
        <w:t xml:space="preserve">systemically by accessing the umbilical veins with ultrasound guidance.  This </w:t>
      </w:r>
      <w:r w:rsidR="00D6751D">
        <w:rPr>
          <w:rFonts w:ascii="Times New Roman" w:hAnsi="Times New Roman" w:cs="Times New Roman"/>
          <w:sz w:val="24"/>
          <w:szCs w:val="24"/>
        </w:rPr>
        <w:t xml:space="preserve">method is a routine procedure in fetal blood transfusions </w:t>
      </w:r>
      <w:r w:rsidR="00360B58">
        <w:rPr>
          <w:rFonts w:ascii="Times New Roman" w:hAnsi="Times New Roman" w:cs="Times New Roman"/>
          <w:sz w:val="24"/>
          <w:szCs w:val="24"/>
        </w:rPr>
        <w:t>and the same is being used for in utero hematopoietic stem cell transplant</w:t>
      </w:r>
      <w:r w:rsidR="00720866">
        <w:rPr>
          <w:rFonts w:ascii="Times New Roman" w:hAnsi="Times New Roman" w:cs="Times New Roman"/>
          <w:sz w:val="24"/>
          <w:szCs w:val="24"/>
        </w:rPr>
        <w:t xml:space="preserve"> trial for Alpha Thalassemia</w:t>
      </w:r>
      <w:r w:rsidR="00360B5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82FA7C0" w14:textId="4FA3F852" w:rsidR="002D679D" w:rsidRDefault="00D10C06" w:rsidP="00DE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EB78C2" w14:textId="7A52937E" w:rsidR="00E65A66" w:rsidRDefault="002D679D" w:rsidP="00DE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9F6">
        <w:rPr>
          <w:rFonts w:ascii="Times New Roman" w:hAnsi="Times New Roman" w:cs="Times New Roman"/>
          <w:i/>
          <w:iCs/>
          <w:sz w:val="24"/>
          <w:szCs w:val="24"/>
        </w:rPr>
        <w:t>Proof of principle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7DD6">
        <w:rPr>
          <w:rFonts w:ascii="Times New Roman" w:hAnsi="Times New Roman" w:cs="Times New Roman"/>
          <w:sz w:val="24"/>
          <w:szCs w:val="24"/>
        </w:rPr>
        <w:t xml:space="preserve">was </w:t>
      </w:r>
      <w:r w:rsidR="003C39F6">
        <w:rPr>
          <w:rFonts w:ascii="Times New Roman" w:hAnsi="Times New Roman" w:cs="Times New Roman"/>
          <w:sz w:val="24"/>
          <w:szCs w:val="24"/>
        </w:rPr>
        <w:t>conducted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0866">
        <w:rPr>
          <w:rFonts w:ascii="Times New Roman" w:hAnsi="Times New Roman" w:cs="Times New Roman"/>
          <w:sz w:val="24"/>
          <w:szCs w:val="24"/>
        </w:rPr>
        <w:t xml:space="preserve">by colleagues at </w:t>
      </w:r>
      <w:r w:rsidR="00EE3371">
        <w:rPr>
          <w:rFonts w:ascii="Times New Roman" w:hAnsi="Times New Roman" w:cs="Times New Roman"/>
          <w:sz w:val="24"/>
          <w:szCs w:val="24"/>
        </w:rPr>
        <w:t xml:space="preserve">the University of California/San Francisco </w:t>
      </w:r>
      <w:r w:rsidR="00885365">
        <w:rPr>
          <w:rFonts w:ascii="Times New Roman" w:hAnsi="Times New Roman" w:cs="Times New Roman"/>
          <w:sz w:val="24"/>
          <w:szCs w:val="24"/>
        </w:rPr>
        <w:t xml:space="preserve">(UCSF) </w:t>
      </w:r>
      <w:r w:rsidR="00F71B97">
        <w:rPr>
          <w:rFonts w:ascii="Times New Roman" w:hAnsi="Times New Roman" w:cs="Times New Roman"/>
          <w:sz w:val="24"/>
          <w:szCs w:val="24"/>
        </w:rPr>
        <w:t>through</w:t>
      </w:r>
      <w:r w:rsidR="002F3C17">
        <w:rPr>
          <w:rFonts w:ascii="Times New Roman" w:hAnsi="Times New Roman" w:cs="Times New Roman"/>
          <w:sz w:val="24"/>
          <w:szCs w:val="24"/>
        </w:rPr>
        <w:t xml:space="preserve"> research on</w:t>
      </w:r>
      <w:r w:rsidR="00DF399B">
        <w:rPr>
          <w:rFonts w:ascii="Times New Roman" w:hAnsi="Times New Roman" w:cs="Times New Roman"/>
          <w:sz w:val="24"/>
          <w:szCs w:val="24"/>
        </w:rPr>
        <w:t xml:space="preserve"> </w:t>
      </w:r>
      <w:r w:rsidR="00563FC7">
        <w:rPr>
          <w:rFonts w:ascii="Times New Roman" w:hAnsi="Times New Roman" w:cs="Times New Roman"/>
          <w:sz w:val="24"/>
          <w:szCs w:val="24"/>
        </w:rPr>
        <w:t xml:space="preserve">another LSD, </w:t>
      </w:r>
      <w:r w:rsidR="00DF399B">
        <w:rPr>
          <w:rFonts w:ascii="Times New Roman" w:hAnsi="Times New Roman" w:cs="Times New Roman"/>
          <w:sz w:val="24"/>
          <w:szCs w:val="24"/>
        </w:rPr>
        <w:t xml:space="preserve">mucopolysaccharidosis VII (MPS VII). </w:t>
      </w:r>
      <w:r w:rsidR="00F368FB">
        <w:rPr>
          <w:rFonts w:ascii="Times New Roman" w:hAnsi="Times New Roman" w:cs="Times New Roman"/>
          <w:sz w:val="24"/>
          <w:szCs w:val="24"/>
        </w:rPr>
        <w:t xml:space="preserve">Dr. Cohen </w:t>
      </w:r>
      <w:r w:rsidR="00B70300">
        <w:rPr>
          <w:rFonts w:ascii="Times New Roman" w:hAnsi="Times New Roman" w:cs="Times New Roman"/>
          <w:sz w:val="24"/>
          <w:szCs w:val="24"/>
        </w:rPr>
        <w:t xml:space="preserve">reported on their preclinical work </w:t>
      </w:r>
      <w:r w:rsidR="002B6B96">
        <w:rPr>
          <w:rFonts w:ascii="Times New Roman" w:hAnsi="Times New Roman" w:cs="Times New Roman"/>
          <w:sz w:val="24"/>
          <w:szCs w:val="24"/>
        </w:rPr>
        <w:t>involving in</w:t>
      </w:r>
      <w:r w:rsidR="00A35941">
        <w:rPr>
          <w:rFonts w:ascii="Times New Roman" w:hAnsi="Times New Roman" w:cs="Times New Roman"/>
          <w:sz w:val="24"/>
          <w:szCs w:val="24"/>
        </w:rPr>
        <w:t>-</w:t>
      </w:r>
      <w:r w:rsidR="002B6B96">
        <w:rPr>
          <w:rFonts w:ascii="Times New Roman" w:hAnsi="Times New Roman" w:cs="Times New Roman"/>
          <w:sz w:val="24"/>
          <w:szCs w:val="24"/>
        </w:rPr>
        <w:t>utero ERT in the MPSVII mouse model.  Their findings showed improved survival to birth, reduced storage material in the liver and spleen, improved bone growth, improved neurologic outcomes</w:t>
      </w:r>
      <w:r w:rsidR="001C1FCB">
        <w:rPr>
          <w:rFonts w:ascii="Times New Roman" w:hAnsi="Times New Roman" w:cs="Times New Roman"/>
          <w:sz w:val="24"/>
          <w:szCs w:val="24"/>
        </w:rPr>
        <w:t xml:space="preserve"> (grip strength, decreased brain cell inflammation</w:t>
      </w:r>
      <w:r w:rsidR="00F54B0F">
        <w:rPr>
          <w:rFonts w:ascii="Times New Roman" w:hAnsi="Times New Roman" w:cs="Times New Roman"/>
          <w:sz w:val="24"/>
          <w:szCs w:val="24"/>
        </w:rPr>
        <w:t>)</w:t>
      </w:r>
      <w:r w:rsidR="001C1FCB">
        <w:rPr>
          <w:rFonts w:ascii="Times New Roman" w:hAnsi="Times New Roman" w:cs="Times New Roman"/>
          <w:sz w:val="24"/>
          <w:szCs w:val="24"/>
        </w:rPr>
        <w:t>, and tolerance of recombinant enzyme.</w:t>
      </w:r>
    </w:p>
    <w:p w14:paraId="76C03C85" w14:textId="5CD0E41D" w:rsidR="00362BE6" w:rsidRDefault="00362BE6" w:rsidP="00DE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56330A" w14:textId="20493D58" w:rsidR="00B34B53" w:rsidRPr="00C366A1" w:rsidRDefault="00B34B53" w:rsidP="00DE1F7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366A1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Feasibility </w:t>
      </w:r>
    </w:p>
    <w:p w14:paraId="49794EEB" w14:textId="06B63E5C" w:rsidR="00CE2226" w:rsidRDefault="00362BE6" w:rsidP="00DE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Cohen reported on the Phase I IUERT clinical trial. </w:t>
      </w:r>
      <w:r w:rsidR="00F4059E">
        <w:rPr>
          <w:rFonts w:ascii="Times New Roman" w:hAnsi="Times New Roman" w:cs="Times New Roman"/>
          <w:sz w:val="24"/>
          <w:szCs w:val="24"/>
        </w:rPr>
        <w:t xml:space="preserve"> Primary objectives </w:t>
      </w:r>
      <w:r w:rsidR="00440867">
        <w:rPr>
          <w:rFonts w:ascii="Times New Roman" w:hAnsi="Times New Roman" w:cs="Times New Roman"/>
          <w:sz w:val="24"/>
          <w:szCs w:val="24"/>
        </w:rPr>
        <w:t>are</w:t>
      </w:r>
      <w:r w:rsidR="00F4059E">
        <w:rPr>
          <w:rFonts w:ascii="Times New Roman" w:hAnsi="Times New Roman" w:cs="Times New Roman"/>
          <w:sz w:val="24"/>
          <w:szCs w:val="24"/>
        </w:rPr>
        <w:t xml:space="preserve"> to determine the safety </w:t>
      </w:r>
      <w:proofErr w:type="gramStart"/>
      <w:r w:rsidR="00F4059E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="00F4059E">
        <w:rPr>
          <w:rFonts w:ascii="Times New Roman" w:hAnsi="Times New Roman" w:cs="Times New Roman"/>
          <w:sz w:val="24"/>
          <w:szCs w:val="24"/>
        </w:rPr>
        <w:t xml:space="preserve"> both fetus and mother and the feasibility </w:t>
      </w:r>
      <w:r w:rsidR="005E6ECA">
        <w:rPr>
          <w:rFonts w:ascii="Times New Roman" w:hAnsi="Times New Roman" w:cs="Times New Roman"/>
          <w:sz w:val="24"/>
          <w:szCs w:val="24"/>
        </w:rPr>
        <w:t xml:space="preserve">of identifying patients who desire in utero therapy for </w:t>
      </w:r>
      <w:r w:rsidR="00F41D1D">
        <w:rPr>
          <w:rFonts w:ascii="Times New Roman" w:hAnsi="Times New Roman" w:cs="Times New Roman"/>
          <w:sz w:val="24"/>
          <w:szCs w:val="24"/>
        </w:rPr>
        <w:t>each prenatally diagnosed LSD.  Secondary objectives</w:t>
      </w:r>
      <w:r w:rsidR="00896238">
        <w:rPr>
          <w:rFonts w:ascii="Times New Roman" w:hAnsi="Times New Roman" w:cs="Times New Roman"/>
          <w:sz w:val="24"/>
          <w:szCs w:val="24"/>
        </w:rPr>
        <w:t>,</w:t>
      </w:r>
      <w:r w:rsidR="00F41D1D">
        <w:rPr>
          <w:rFonts w:ascii="Times New Roman" w:hAnsi="Times New Roman" w:cs="Times New Roman"/>
          <w:sz w:val="24"/>
          <w:szCs w:val="24"/>
        </w:rPr>
        <w:t xml:space="preserve"> </w:t>
      </w:r>
      <w:r w:rsidR="009F4E66">
        <w:rPr>
          <w:rFonts w:ascii="Times New Roman" w:hAnsi="Times New Roman" w:cs="Times New Roman"/>
          <w:sz w:val="24"/>
          <w:szCs w:val="24"/>
        </w:rPr>
        <w:t>efficacy-</w:t>
      </w:r>
      <w:r w:rsidR="00896238">
        <w:rPr>
          <w:rFonts w:ascii="Times New Roman" w:hAnsi="Times New Roman" w:cs="Times New Roman"/>
          <w:sz w:val="24"/>
          <w:szCs w:val="24"/>
        </w:rPr>
        <w:t xml:space="preserve">based, </w:t>
      </w:r>
      <w:r w:rsidR="009F4E66">
        <w:rPr>
          <w:rFonts w:ascii="Times New Roman" w:hAnsi="Times New Roman" w:cs="Times New Roman"/>
          <w:sz w:val="24"/>
          <w:szCs w:val="24"/>
        </w:rPr>
        <w:t>a</w:t>
      </w:r>
      <w:r w:rsidR="00F41D1D">
        <w:rPr>
          <w:rFonts w:ascii="Times New Roman" w:hAnsi="Times New Roman" w:cs="Times New Roman"/>
          <w:sz w:val="24"/>
          <w:szCs w:val="24"/>
        </w:rPr>
        <w:t>re to determine whether IUERT reduces biomarker accumulation</w:t>
      </w:r>
      <w:r w:rsidR="009B5DD6">
        <w:rPr>
          <w:rFonts w:ascii="Times New Roman" w:hAnsi="Times New Roman" w:cs="Times New Roman"/>
          <w:sz w:val="24"/>
          <w:szCs w:val="24"/>
        </w:rPr>
        <w:t xml:space="preserve">, whether in utero exposure to recombinant enzyme induces </w:t>
      </w:r>
      <w:r w:rsidR="00132FBD">
        <w:rPr>
          <w:rFonts w:ascii="Times New Roman" w:hAnsi="Times New Roman" w:cs="Times New Roman"/>
          <w:sz w:val="24"/>
          <w:szCs w:val="24"/>
        </w:rPr>
        <w:t>tolerance, and long-term outcomes.</w:t>
      </w:r>
      <w:r w:rsidR="00FD13D1">
        <w:rPr>
          <w:rFonts w:ascii="Times New Roman" w:hAnsi="Times New Roman" w:cs="Times New Roman"/>
          <w:sz w:val="24"/>
          <w:szCs w:val="24"/>
        </w:rPr>
        <w:t xml:space="preserve"> Safety endpoints for the mother are allergic rea</w:t>
      </w:r>
      <w:r w:rsidR="00440867">
        <w:rPr>
          <w:rFonts w:ascii="Times New Roman" w:hAnsi="Times New Roman" w:cs="Times New Roman"/>
          <w:sz w:val="24"/>
          <w:szCs w:val="24"/>
        </w:rPr>
        <w:t>c</w:t>
      </w:r>
      <w:r w:rsidR="00FD13D1">
        <w:rPr>
          <w:rFonts w:ascii="Times New Roman" w:hAnsi="Times New Roman" w:cs="Times New Roman"/>
          <w:sz w:val="24"/>
          <w:szCs w:val="24"/>
        </w:rPr>
        <w:t xml:space="preserve">tion, infection, and pregnancy complications.  </w:t>
      </w:r>
      <w:r w:rsidR="00ED740C">
        <w:rPr>
          <w:rFonts w:ascii="Times New Roman" w:hAnsi="Times New Roman" w:cs="Times New Roman"/>
          <w:sz w:val="24"/>
          <w:szCs w:val="24"/>
        </w:rPr>
        <w:t xml:space="preserve">Safety endpoints for the fetus are survival to birth, survival to hospital discharge, allergic reaction, and anti-drug antibodies. </w:t>
      </w:r>
      <w:r w:rsidR="00896238">
        <w:rPr>
          <w:rFonts w:ascii="Times New Roman" w:hAnsi="Times New Roman" w:cs="Times New Roman"/>
          <w:sz w:val="24"/>
          <w:szCs w:val="24"/>
        </w:rPr>
        <w:t xml:space="preserve"> Dr. Cohen noted </w:t>
      </w:r>
      <w:r w:rsidR="00164CDE">
        <w:rPr>
          <w:rFonts w:ascii="Times New Roman" w:hAnsi="Times New Roman" w:cs="Times New Roman"/>
          <w:sz w:val="24"/>
          <w:szCs w:val="24"/>
        </w:rPr>
        <w:t xml:space="preserve">that when the trial was launched, </w:t>
      </w:r>
      <w:r w:rsidR="00885365">
        <w:rPr>
          <w:rFonts w:ascii="Times New Roman" w:hAnsi="Times New Roman" w:cs="Times New Roman"/>
          <w:sz w:val="24"/>
          <w:szCs w:val="24"/>
        </w:rPr>
        <w:t xml:space="preserve">umbilical vein injection safety statistics indicated 0 fetal loss in 123 procedures at UCSF. </w:t>
      </w:r>
      <w:r w:rsidR="00132FBD">
        <w:rPr>
          <w:rFonts w:ascii="Times New Roman" w:hAnsi="Times New Roman" w:cs="Times New Roman"/>
          <w:sz w:val="24"/>
          <w:szCs w:val="24"/>
        </w:rPr>
        <w:t xml:space="preserve"> </w:t>
      </w:r>
      <w:r w:rsidR="00C8539A">
        <w:rPr>
          <w:rFonts w:ascii="Times New Roman" w:hAnsi="Times New Roman" w:cs="Times New Roman"/>
          <w:sz w:val="24"/>
          <w:szCs w:val="24"/>
        </w:rPr>
        <w:t xml:space="preserve">Dr. Cohen discussed efficacy endpoints which </w:t>
      </w:r>
      <w:r w:rsidR="00481A8D">
        <w:rPr>
          <w:rFonts w:ascii="Times New Roman" w:hAnsi="Times New Roman" w:cs="Times New Roman"/>
          <w:sz w:val="24"/>
          <w:szCs w:val="24"/>
        </w:rPr>
        <w:t>vary according to t</w:t>
      </w:r>
      <w:r w:rsidR="00C8539A">
        <w:rPr>
          <w:rFonts w:ascii="Times New Roman" w:hAnsi="Times New Roman" w:cs="Times New Roman"/>
          <w:sz w:val="24"/>
          <w:szCs w:val="24"/>
        </w:rPr>
        <w:t>he individual LSD</w:t>
      </w:r>
      <w:r w:rsidR="00800639">
        <w:rPr>
          <w:rFonts w:ascii="Times New Roman" w:hAnsi="Times New Roman" w:cs="Times New Roman"/>
          <w:sz w:val="24"/>
          <w:szCs w:val="24"/>
        </w:rPr>
        <w:t xml:space="preserve"> but can include serum enzyme levels, amniotic fluid and urine biomarkers, </w:t>
      </w:r>
      <w:r w:rsidR="00286160">
        <w:rPr>
          <w:rFonts w:ascii="Times New Roman" w:hAnsi="Times New Roman" w:cs="Times New Roman"/>
          <w:sz w:val="24"/>
          <w:szCs w:val="24"/>
        </w:rPr>
        <w:t xml:space="preserve">anti-drug antibodies/tolerance to recombinant enzyme, and improvement of disease </w:t>
      </w:r>
      <w:r w:rsidR="008F5F0F">
        <w:rPr>
          <w:rFonts w:ascii="Times New Roman" w:hAnsi="Times New Roman" w:cs="Times New Roman"/>
          <w:sz w:val="24"/>
          <w:szCs w:val="24"/>
        </w:rPr>
        <w:t>measures.</w:t>
      </w:r>
    </w:p>
    <w:p w14:paraId="61EF06A7" w14:textId="77777777" w:rsidR="00FA4A5F" w:rsidRDefault="00FA4A5F" w:rsidP="00DE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CA22DC" w14:textId="7B43DDB0" w:rsidR="00B818F0" w:rsidRPr="0083169E" w:rsidRDefault="00B818F0" w:rsidP="00DE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3169E">
        <w:rPr>
          <w:rFonts w:ascii="Times New Roman" w:hAnsi="Times New Roman" w:cs="Times New Roman"/>
          <w:sz w:val="24"/>
          <w:szCs w:val="24"/>
          <w:u w:val="single"/>
        </w:rPr>
        <w:t xml:space="preserve">IUERT </w:t>
      </w:r>
      <w:r w:rsidR="002C090C" w:rsidRPr="0083169E">
        <w:rPr>
          <w:rFonts w:ascii="Times New Roman" w:hAnsi="Times New Roman" w:cs="Times New Roman"/>
          <w:sz w:val="24"/>
          <w:szCs w:val="24"/>
          <w:u w:val="single"/>
        </w:rPr>
        <w:t>Phase I Clinical Trial – First Case</w:t>
      </w:r>
    </w:p>
    <w:p w14:paraId="1BBEE85F" w14:textId="476BF137" w:rsidR="00720389" w:rsidRDefault="00FA4A5F" w:rsidP="00DE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Cohen </w:t>
      </w:r>
      <w:r w:rsidR="00D150E8">
        <w:rPr>
          <w:rFonts w:ascii="Times New Roman" w:hAnsi="Times New Roman" w:cs="Times New Roman"/>
          <w:sz w:val="24"/>
          <w:szCs w:val="24"/>
        </w:rPr>
        <w:t xml:space="preserve">displayed a schematic of the IUERT trial </w:t>
      </w:r>
      <w:r w:rsidR="0013397A">
        <w:rPr>
          <w:rFonts w:ascii="Times New Roman" w:hAnsi="Times New Roman" w:cs="Times New Roman"/>
          <w:sz w:val="24"/>
          <w:szCs w:val="24"/>
        </w:rPr>
        <w:t>steps: diagnostic confirmation with CVS or amniocentesis; IUERT</w:t>
      </w:r>
      <w:r w:rsidR="00110C7F">
        <w:rPr>
          <w:rFonts w:ascii="Times New Roman" w:hAnsi="Times New Roman" w:cs="Times New Roman"/>
          <w:sz w:val="24"/>
          <w:szCs w:val="24"/>
        </w:rPr>
        <w:t xml:space="preserve"> infusions</w:t>
      </w:r>
      <w:r w:rsidR="0013397A">
        <w:rPr>
          <w:rFonts w:ascii="Times New Roman" w:hAnsi="Times New Roman" w:cs="Times New Roman"/>
          <w:sz w:val="24"/>
          <w:szCs w:val="24"/>
        </w:rPr>
        <w:t xml:space="preserve"> </w:t>
      </w:r>
      <w:r w:rsidR="00AA6909">
        <w:rPr>
          <w:rFonts w:ascii="Times New Roman" w:hAnsi="Times New Roman" w:cs="Times New Roman"/>
          <w:sz w:val="24"/>
          <w:szCs w:val="24"/>
        </w:rPr>
        <w:t>for</w:t>
      </w:r>
      <w:r w:rsidR="00110C7F">
        <w:rPr>
          <w:rFonts w:ascii="Times New Roman" w:hAnsi="Times New Roman" w:cs="Times New Roman"/>
          <w:sz w:val="24"/>
          <w:szCs w:val="24"/>
        </w:rPr>
        <w:t xml:space="preserve"> 18-35 weeks,</w:t>
      </w:r>
      <w:r w:rsidR="00026B7C">
        <w:rPr>
          <w:rFonts w:ascii="Times New Roman" w:hAnsi="Times New Roman" w:cs="Times New Roman"/>
          <w:sz w:val="24"/>
          <w:szCs w:val="24"/>
        </w:rPr>
        <w:t xml:space="preserve"> postnatal care with standard ERT, and yearly follow-up for five years</w:t>
      </w:r>
      <w:r w:rsidR="00631D33">
        <w:rPr>
          <w:rFonts w:ascii="Times New Roman" w:hAnsi="Times New Roman" w:cs="Times New Roman"/>
          <w:sz w:val="24"/>
          <w:szCs w:val="24"/>
        </w:rPr>
        <w:t>.</w:t>
      </w:r>
      <w:r w:rsidR="00110C7F">
        <w:rPr>
          <w:rFonts w:ascii="Times New Roman" w:hAnsi="Times New Roman" w:cs="Times New Roman"/>
          <w:sz w:val="24"/>
          <w:szCs w:val="24"/>
        </w:rPr>
        <w:t xml:space="preserve"> </w:t>
      </w:r>
      <w:r w:rsidR="00CE2226">
        <w:rPr>
          <w:rFonts w:ascii="Times New Roman" w:hAnsi="Times New Roman" w:cs="Times New Roman"/>
          <w:sz w:val="24"/>
          <w:szCs w:val="24"/>
        </w:rPr>
        <w:t xml:space="preserve"> </w:t>
      </w:r>
      <w:r w:rsidR="00323440">
        <w:rPr>
          <w:rFonts w:ascii="Times New Roman" w:hAnsi="Times New Roman" w:cs="Times New Roman"/>
          <w:sz w:val="24"/>
          <w:szCs w:val="24"/>
        </w:rPr>
        <w:t xml:space="preserve">When the IUERT trial was launched, the </w:t>
      </w:r>
      <w:r w:rsidR="005D0A91">
        <w:rPr>
          <w:rFonts w:ascii="Times New Roman" w:hAnsi="Times New Roman" w:cs="Times New Roman"/>
          <w:sz w:val="24"/>
          <w:szCs w:val="24"/>
        </w:rPr>
        <w:t>patient community was engaged</w:t>
      </w:r>
      <w:r w:rsidR="00920576">
        <w:rPr>
          <w:rFonts w:ascii="Times New Roman" w:hAnsi="Times New Roman" w:cs="Times New Roman"/>
          <w:sz w:val="24"/>
          <w:szCs w:val="24"/>
        </w:rPr>
        <w:t xml:space="preserve"> with outreach to </w:t>
      </w:r>
      <w:r w:rsidR="0026413D">
        <w:rPr>
          <w:rFonts w:ascii="Times New Roman" w:hAnsi="Times New Roman" w:cs="Times New Roman"/>
          <w:sz w:val="24"/>
          <w:szCs w:val="24"/>
        </w:rPr>
        <w:t xml:space="preserve">groups such as </w:t>
      </w:r>
      <w:r w:rsidR="00920576">
        <w:rPr>
          <w:rFonts w:ascii="Times New Roman" w:hAnsi="Times New Roman" w:cs="Times New Roman"/>
          <w:sz w:val="24"/>
          <w:szCs w:val="24"/>
        </w:rPr>
        <w:t xml:space="preserve">AMDA, Duke </w:t>
      </w:r>
      <w:r w:rsidR="00B818F0">
        <w:rPr>
          <w:rFonts w:ascii="Times New Roman" w:hAnsi="Times New Roman" w:cs="Times New Roman"/>
          <w:sz w:val="24"/>
          <w:szCs w:val="24"/>
        </w:rPr>
        <w:t xml:space="preserve">University’s </w:t>
      </w:r>
      <w:r w:rsidR="00920576">
        <w:rPr>
          <w:rFonts w:ascii="Times New Roman" w:hAnsi="Times New Roman" w:cs="Times New Roman"/>
          <w:sz w:val="24"/>
          <w:szCs w:val="24"/>
        </w:rPr>
        <w:t>Pompe disease</w:t>
      </w:r>
      <w:r w:rsidR="00B818F0">
        <w:rPr>
          <w:rFonts w:ascii="Times New Roman" w:hAnsi="Times New Roman" w:cs="Times New Roman"/>
          <w:sz w:val="24"/>
          <w:szCs w:val="24"/>
        </w:rPr>
        <w:t xml:space="preserve"> </w:t>
      </w:r>
      <w:r w:rsidR="0026413D">
        <w:rPr>
          <w:rFonts w:ascii="Times New Roman" w:hAnsi="Times New Roman" w:cs="Times New Roman"/>
          <w:sz w:val="24"/>
          <w:szCs w:val="24"/>
        </w:rPr>
        <w:t>clinical program, Pompe Awareness, and National MPS Society</w:t>
      </w:r>
      <w:r w:rsidR="005D0A91">
        <w:rPr>
          <w:rFonts w:ascii="Times New Roman" w:hAnsi="Times New Roman" w:cs="Times New Roman"/>
          <w:sz w:val="24"/>
          <w:szCs w:val="24"/>
        </w:rPr>
        <w:t>.</w:t>
      </w:r>
      <w:r w:rsidR="004216AB">
        <w:rPr>
          <w:rFonts w:ascii="Times New Roman" w:hAnsi="Times New Roman" w:cs="Times New Roman"/>
          <w:sz w:val="24"/>
          <w:szCs w:val="24"/>
        </w:rPr>
        <w:t xml:space="preserve"> Published research by colle</w:t>
      </w:r>
      <w:r w:rsidR="00B52010">
        <w:rPr>
          <w:rFonts w:ascii="Times New Roman" w:hAnsi="Times New Roman" w:cs="Times New Roman"/>
          <w:sz w:val="24"/>
          <w:szCs w:val="24"/>
        </w:rPr>
        <w:t xml:space="preserve">agues at UCSF </w:t>
      </w:r>
      <w:r w:rsidR="00921509">
        <w:rPr>
          <w:rFonts w:ascii="Times New Roman" w:hAnsi="Times New Roman" w:cs="Times New Roman"/>
          <w:sz w:val="24"/>
          <w:szCs w:val="24"/>
        </w:rPr>
        <w:t xml:space="preserve">(Schwab et al., 2022) </w:t>
      </w:r>
      <w:r w:rsidR="00B94737">
        <w:rPr>
          <w:rFonts w:ascii="Times New Roman" w:hAnsi="Times New Roman" w:cs="Times New Roman"/>
          <w:sz w:val="24"/>
          <w:szCs w:val="24"/>
        </w:rPr>
        <w:t xml:space="preserve">on the preliminary interest of patients with LSD and their parents </w:t>
      </w:r>
      <w:r w:rsidR="00B52010">
        <w:rPr>
          <w:rFonts w:ascii="Times New Roman" w:hAnsi="Times New Roman" w:cs="Times New Roman"/>
          <w:sz w:val="24"/>
          <w:szCs w:val="24"/>
        </w:rPr>
        <w:t>showed that</w:t>
      </w:r>
      <w:r w:rsidR="00EF3666">
        <w:rPr>
          <w:rFonts w:ascii="Times New Roman" w:hAnsi="Times New Roman" w:cs="Times New Roman"/>
          <w:sz w:val="24"/>
          <w:szCs w:val="24"/>
        </w:rPr>
        <w:t xml:space="preserve"> a majority were likely to enroll in a Phase 1 clinical trial for fetal </w:t>
      </w:r>
      <w:r w:rsidR="0040263C">
        <w:rPr>
          <w:rFonts w:ascii="Times New Roman" w:hAnsi="Times New Roman" w:cs="Times New Roman"/>
          <w:sz w:val="24"/>
          <w:szCs w:val="24"/>
        </w:rPr>
        <w:t>IU</w:t>
      </w:r>
      <w:r w:rsidR="00EF3666">
        <w:rPr>
          <w:rFonts w:ascii="Times New Roman" w:hAnsi="Times New Roman" w:cs="Times New Roman"/>
          <w:sz w:val="24"/>
          <w:szCs w:val="24"/>
        </w:rPr>
        <w:t>ERT</w:t>
      </w:r>
      <w:r w:rsidR="00720389">
        <w:rPr>
          <w:rFonts w:ascii="Times New Roman" w:hAnsi="Times New Roman" w:cs="Times New Roman"/>
          <w:sz w:val="24"/>
          <w:szCs w:val="24"/>
        </w:rPr>
        <w:t xml:space="preserve">. </w:t>
      </w:r>
      <w:r w:rsidR="005F775B">
        <w:rPr>
          <w:rFonts w:ascii="Times New Roman" w:hAnsi="Times New Roman" w:cs="Times New Roman"/>
          <w:sz w:val="24"/>
          <w:szCs w:val="24"/>
        </w:rPr>
        <w:t xml:space="preserve">A majority was also likely to choose an FDA-approved fetal ERT. </w:t>
      </w:r>
      <w:r w:rsidR="007203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960B97" w14:textId="77777777" w:rsidR="00720389" w:rsidRDefault="00720389" w:rsidP="00DE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977220" w14:textId="162C5C25" w:rsidR="00A56D1A" w:rsidRDefault="00720389" w:rsidP="00DE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Cohen presented a case history of the first patient treated with IUERT.  </w:t>
      </w:r>
      <w:r w:rsidR="00AE1734">
        <w:rPr>
          <w:rFonts w:ascii="Times New Roman" w:hAnsi="Times New Roman" w:cs="Times New Roman"/>
          <w:sz w:val="24"/>
          <w:szCs w:val="24"/>
        </w:rPr>
        <w:t>The patient was an IOPD CRIM</w:t>
      </w:r>
      <w:r w:rsidR="002C22BA">
        <w:rPr>
          <w:rFonts w:ascii="Times New Roman" w:hAnsi="Times New Roman" w:cs="Times New Roman"/>
          <w:sz w:val="24"/>
          <w:szCs w:val="24"/>
        </w:rPr>
        <w:t>-</w:t>
      </w:r>
      <w:r w:rsidR="00AE1734">
        <w:rPr>
          <w:rFonts w:ascii="Times New Roman" w:hAnsi="Times New Roman" w:cs="Times New Roman"/>
          <w:sz w:val="24"/>
          <w:szCs w:val="24"/>
        </w:rPr>
        <w:t>negative fetu</w:t>
      </w:r>
      <w:r w:rsidR="00113F5D">
        <w:rPr>
          <w:rFonts w:ascii="Times New Roman" w:hAnsi="Times New Roman" w:cs="Times New Roman"/>
          <w:sz w:val="24"/>
          <w:szCs w:val="24"/>
        </w:rPr>
        <w:t xml:space="preserve">s.  </w:t>
      </w:r>
      <w:r w:rsidR="0040263C">
        <w:rPr>
          <w:rFonts w:ascii="Times New Roman" w:hAnsi="Times New Roman" w:cs="Times New Roman"/>
          <w:sz w:val="24"/>
          <w:szCs w:val="24"/>
        </w:rPr>
        <w:t>Dr. Cohen</w:t>
      </w:r>
      <w:r w:rsidR="00F662DA">
        <w:rPr>
          <w:rFonts w:ascii="Times New Roman" w:hAnsi="Times New Roman" w:cs="Times New Roman"/>
          <w:sz w:val="24"/>
          <w:szCs w:val="24"/>
        </w:rPr>
        <w:t xml:space="preserve"> recapped the </w:t>
      </w:r>
      <w:r w:rsidR="00880FA7">
        <w:rPr>
          <w:rFonts w:ascii="Times New Roman" w:hAnsi="Times New Roman" w:cs="Times New Roman"/>
          <w:sz w:val="24"/>
          <w:szCs w:val="24"/>
        </w:rPr>
        <w:t xml:space="preserve">prenatal presentation of IOPD </w:t>
      </w:r>
      <w:r w:rsidR="00995ECB">
        <w:rPr>
          <w:rFonts w:ascii="Times New Roman" w:hAnsi="Times New Roman" w:cs="Times New Roman"/>
          <w:sz w:val="24"/>
          <w:szCs w:val="24"/>
        </w:rPr>
        <w:t>with</w:t>
      </w:r>
      <w:r w:rsidR="00880FA7">
        <w:rPr>
          <w:rFonts w:ascii="Times New Roman" w:hAnsi="Times New Roman" w:cs="Times New Roman"/>
          <w:sz w:val="24"/>
          <w:szCs w:val="24"/>
        </w:rPr>
        <w:t xml:space="preserve"> </w:t>
      </w:r>
      <w:r w:rsidR="00D86026">
        <w:rPr>
          <w:rFonts w:ascii="Times New Roman" w:hAnsi="Times New Roman" w:cs="Times New Roman"/>
          <w:sz w:val="24"/>
          <w:szCs w:val="24"/>
        </w:rPr>
        <w:t>onset less than 12 months AND cardiomyopathy</w:t>
      </w:r>
      <w:r w:rsidR="005B234E">
        <w:rPr>
          <w:rFonts w:ascii="Times New Roman" w:hAnsi="Times New Roman" w:cs="Times New Roman"/>
          <w:sz w:val="24"/>
          <w:szCs w:val="24"/>
        </w:rPr>
        <w:t xml:space="preserve">. Symptoms include </w:t>
      </w:r>
      <w:r w:rsidR="005970F0">
        <w:rPr>
          <w:rFonts w:ascii="Times New Roman" w:hAnsi="Times New Roman" w:cs="Times New Roman"/>
          <w:sz w:val="24"/>
          <w:szCs w:val="24"/>
        </w:rPr>
        <w:t>in utero hypertrophic cardiomyopath</w:t>
      </w:r>
      <w:r w:rsidR="00E376B2">
        <w:rPr>
          <w:rFonts w:ascii="Times New Roman" w:hAnsi="Times New Roman" w:cs="Times New Roman"/>
          <w:sz w:val="24"/>
          <w:szCs w:val="24"/>
        </w:rPr>
        <w:t>y</w:t>
      </w:r>
      <w:r w:rsidR="00D86026">
        <w:rPr>
          <w:rFonts w:ascii="Times New Roman" w:hAnsi="Times New Roman" w:cs="Times New Roman"/>
          <w:sz w:val="24"/>
          <w:szCs w:val="24"/>
        </w:rPr>
        <w:t xml:space="preserve"> and postnatally, cardiomyopathy</w:t>
      </w:r>
      <w:r w:rsidR="00BC2FB4">
        <w:rPr>
          <w:rFonts w:ascii="Times New Roman" w:hAnsi="Times New Roman" w:cs="Times New Roman"/>
          <w:sz w:val="24"/>
          <w:szCs w:val="24"/>
        </w:rPr>
        <w:t>, failure to thrive, respiratory distress and hypotonia</w:t>
      </w:r>
      <w:r w:rsidR="00E376B2">
        <w:rPr>
          <w:rFonts w:ascii="Times New Roman" w:hAnsi="Times New Roman" w:cs="Times New Roman"/>
          <w:sz w:val="24"/>
          <w:szCs w:val="24"/>
        </w:rPr>
        <w:t>.</w:t>
      </w:r>
      <w:r w:rsidR="00BC2FB4">
        <w:rPr>
          <w:rFonts w:ascii="Times New Roman" w:hAnsi="Times New Roman" w:cs="Times New Roman"/>
          <w:sz w:val="24"/>
          <w:szCs w:val="24"/>
        </w:rPr>
        <w:t xml:space="preserve"> Treatment limitations of ERT are disease sequelae</w:t>
      </w:r>
      <w:r w:rsidR="000A31DB">
        <w:rPr>
          <w:rFonts w:ascii="Times New Roman" w:hAnsi="Times New Roman" w:cs="Times New Roman"/>
          <w:sz w:val="24"/>
          <w:szCs w:val="24"/>
        </w:rPr>
        <w:t xml:space="preserve"> </w:t>
      </w:r>
      <w:r w:rsidR="00BC2FB4">
        <w:rPr>
          <w:rFonts w:ascii="Times New Roman" w:hAnsi="Times New Roman" w:cs="Times New Roman"/>
          <w:sz w:val="24"/>
          <w:szCs w:val="24"/>
        </w:rPr>
        <w:t xml:space="preserve">at birth, </w:t>
      </w:r>
      <w:r w:rsidR="00DF425F">
        <w:rPr>
          <w:rFonts w:ascii="Times New Roman" w:hAnsi="Times New Roman" w:cs="Times New Roman"/>
          <w:sz w:val="24"/>
          <w:szCs w:val="24"/>
        </w:rPr>
        <w:t>inadequate reversal of skeletal muscle damage, incomplete prevention of IgG anti-ERT antibodies</w:t>
      </w:r>
      <w:r w:rsidR="00663914">
        <w:rPr>
          <w:rFonts w:ascii="Times New Roman" w:hAnsi="Times New Roman" w:cs="Times New Roman"/>
          <w:sz w:val="24"/>
          <w:szCs w:val="24"/>
        </w:rPr>
        <w:t>,</w:t>
      </w:r>
      <w:r w:rsidR="00DF425F">
        <w:rPr>
          <w:rFonts w:ascii="Times New Roman" w:hAnsi="Times New Roman" w:cs="Times New Roman"/>
          <w:sz w:val="24"/>
          <w:szCs w:val="24"/>
        </w:rPr>
        <w:t xml:space="preserve"> and residual disease despite early diagnosis with </w:t>
      </w:r>
      <w:r w:rsidR="005B5E5D">
        <w:rPr>
          <w:rFonts w:ascii="Times New Roman" w:hAnsi="Times New Roman" w:cs="Times New Roman"/>
          <w:sz w:val="24"/>
          <w:szCs w:val="24"/>
        </w:rPr>
        <w:t>NBS.</w:t>
      </w:r>
      <w:r w:rsidR="00A56D1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B44E769" w14:textId="77777777" w:rsidR="00A56D1A" w:rsidRDefault="00A56D1A" w:rsidP="00DE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07EB75" w14:textId="7FA2CCDF" w:rsidR="00AA2698" w:rsidRDefault="00A56D1A" w:rsidP="00DE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rationale for the IUERT clinical trial is </w:t>
      </w:r>
      <w:r w:rsidR="00F6000D">
        <w:rPr>
          <w:rFonts w:ascii="Times New Roman" w:hAnsi="Times New Roman" w:cs="Times New Roman"/>
          <w:sz w:val="24"/>
          <w:szCs w:val="24"/>
        </w:rPr>
        <w:t xml:space="preserve">underpinned by the knowledge that earlier postnatal treatment with ERT can improve outcomes, prenatal </w:t>
      </w:r>
      <w:r w:rsidR="003217D1">
        <w:rPr>
          <w:rFonts w:ascii="Times New Roman" w:hAnsi="Times New Roman" w:cs="Times New Roman"/>
          <w:sz w:val="24"/>
          <w:szCs w:val="24"/>
        </w:rPr>
        <w:t xml:space="preserve">diagnosis is </w:t>
      </w:r>
      <w:r w:rsidR="00F6000D">
        <w:rPr>
          <w:rFonts w:ascii="Times New Roman" w:hAnsi="Times New Roman" w:cs="Times New Roman"/>
          <w:sz w:val="24"/>
          <w:szCs w:val="24"/>
        </w:rPr>
        <w:t xml:space="preserve">feasible, there has been successful preclinical work, </w:t>
      </w:r>
      <w:r w:rsidR="00ED29AC">
        <w:rPr>
          <w:rFonts w:ascii="Times New Roman" w:hAnsi="Times New Roman" w:cs="Times New Roman"/>
          <w:sz w:val="24"/>
          <w:szCs w:val="24"/>
        </w:rPr>
        <w:t xml:space="preserve">and there is closely correlated genotype-phenotype association for </w:t>
      </w:r>
      <w:r w:rsidR="00E950FB">
        <w:rPr>
          <w:rFonts w:ascii="Times New Roman" w:hAnsi="Times New Roman" w:cs="Times New Roman"/>
          <w:sz w:val="24"/>
          <w:szCs w:val="24"/>
        </w:rPr>
        <w:t xml:space="preserve">both </w:t>
      </w:r>
      <w:r w:rsidR="00ED29AC">
        <w:rPr>
          <w:rFonts w:ascii="Times New Roman" w:hAnsi="Times New Roman" w:cs="Times New Roman"/>
          <w:sz w:val="24"/>
          <w:szCs w:val="24"/>
        </w:rPr>
        <w:t>IO</w:t>
      </w:r>
      <w:r w:rsidR="000454EB">
        <w:rPr>
          <w:rFonts w:ascii="Times New Roman" w:hAnsi="Times New Roman" w:cs="Times New Roman"/>
          <w:sz w:val="24"/>
          <w:szCs w:val="24"/>
        </w:rPr>
        <w:t>P</w:t>
      </w:r>
      <w:r w:rsidR="00ED29AC">
        <w:rPr>
          <w:rFonts w:ascii="Times New Roman" w:hAnsi="Times New Roman" w:cs="Times New Roman"/>
          <w:sz w:val="24"/>
          <w:szCs w:val="24"/>
        </w:rPr>
        <w:t>D and CRIM status</w:t>
      </w:r>
      <w:r w:rsidR="006C4B02">
        <w:rPr>
          <w:rFonts w:ascii="Times New Roman" w:hAnsi="Times New Roman" w:cs="Times New Roman"/>
          <w:sz w:val="24"/>
          <w:szCs w:val="24"/>
        </w:rPr>
        <w:t xml:space="preserve"> that allows for</w:t>
      </w:r>
      <w:r w:rsidR="009F4853">
        <w:rPr>
          <w:rFonts w:ascii="Times New Roman" w:hAnsi="Times New Roman" w:cs="Times New Roman"/>
          <w:sz w:val="24"/>
          <w:szCs w:val="24"/>
        </w:rPr>
        <w:t xml:space="preserve"> identification of affected fetuse</w:t>
      </w:r>
      <w:r w:rsidR="00E950FB">
        <w:rPr>
          <w:rFonts w:ascii="Times New Roman" w:hAnsi="Times New Roman" w:cs="Times New Roman"/>
          <w:sz w:val="24"/>
          <w:szCs w:val="24"/>
        </w:rPr>
        <w:t>s</w:t>
      </w:r>
      <w:r w:rsidR="001008A6">
        <w:rPr>
          <w:rFonts w:ascii="Times New Roman" w:hAnsi="Times New Roman" w:cs="Times New Roman"/>
          <w:sz w:val="24"/>
          <w:szCs w:val="24"/>
        </w:rPr>
        <w:t xml:space="preserve"> who will be concordant</w:t>
      </w:r>
      <w:r w:rsidR="00A81930">
        <w:rPr>
          <w:rFonts w:ascii="Times New Roman" w:hAnsi="Times New Roman" w:cs="Times New Roman"/>
          <w:sz w:val="24"/>
          <w:szCs w:val="24"/>
        </w:rPr>
        <w:t xml:space="preserve"> with siblings, meaning </w:t>
      </w:r>
      <w:r w:rsidR="0085540E">
        <w:rPr>
          <w:rFonts w:ascii="Times New Roman" w:hAnsi="Times New Roman" w:cs="Times New Roman"/>
          <w:sz w:val="24"/>
          <w:szCs w:val="24"/>
        </w:rPr>
        <w:t>having a similar clinical course</w:t>
      </w:r>
      <w:r w:rsidR="00DB3AAD">
        <w:rPr>
          <w:rFonts w:ascii="Times New Roman" w:hAnsi="Times New Roman" w:cs="Times New Roman"/>
          <w:sz w:val="24"/>
          <w:szCs w:val="24"/>
        </w:rPr>
        <w:t xml:space="preserve"> for IOPD and CRIM</w:t>
      </w:r>
      <w:r w:rsidR="000669AD">
        <w:rPr>
          <w:rFonts w:ascii="Times New Roman" w:hAnsi="Times New Roman" w:cs="Times New Roman"/>
          <w:sz w:val="24"/>
          <w:szCs w:val="24"/>
        </w:rPr>
        <w:t xml:space="preserve"> status</w:t>
      </w:r>
      <w:r w:rsidR="00917305">
        <w:rPr>
          <w:rFonts w:ascii="Times New Roman" w:hAnsi="Times New Roman" w:cs="Times New Roman"/>
          <w:sz w:val="24"/>
          <w:szCs w:val="24"/>
        </w:rPr>
        <w:t>. This</w:t>
      </w:r>
      <w:r w:rsidR="00E77F2F">
        <w:rPr>
          <w:rFonts w:ascii="Times New Roman" w:hAnsi="Times New Roman" w:cs="Times New Roman"/>
          <w:sz w:val="24"/>
          <w:szCs w:val="24"/>
        </w:rPr>
        <w:t xml:space="preserve"> dictates </w:t>
      </w:r>
      <w:r w:rsidR="00DB3AAD">
        <w:rPr>
          <w:rFonts w:ascii="Times New Roman" w:hAnsi="Times New Roman" w:cs="Times New Roman"/>
          <w:sz w:val="24"/>
          <w:szCs w:val="24"/>
        </w:rPr>
        <w:t xml:space="preserve">the severity of disease and </w:t>
      </w:r>
      <w:r w:rsidR="00917305">
        <w:rPr>
          <w:rFonts w:ascii="Times New Roman" w:hAnsi="Times New Roman" w:cs="Times New Roman"/>
          <w:sz w:val="24"/>
          <w:szCs w:val="24"/>
        </w:rPr>
        <w:t xml:space="preserve">the </w:t>
      </w:r>
      <w:r w:rsidR="00E77F2F">
        <w:rPr>
          <w:rFonts w:ascii="Times New Roman" w:hAnsi="Times New Roman" w:cs="Times New Roman"/>
          <w:sz w:val="24"/>
          <w:szCs w:val="24"/>
        </w:rPr>
        <w:t xml:space="preserve">need for </w:t>
      </w:r>
      <w:r w:rsidR="00F41A9C">
        <w:rPr>
          <w:rFonts w:ascii="Times New Roman" w:hAnsi="Times New Roman" w:cs="Times New Roman"/>
          <w:sz w:val="24"/>
          <w:szCs w:val="24"/>
        </w:rPr>
        <w:t>immune tolerance induction (</w:t>
      </w:r>
      <w:r w:rsidR="00E77F2F">
        <w:rPr>
          <w:rFonts w:ascii="Times New Roman" w:hAnsi="Times New Roman" w:cs="Times New Roman"/>
          <w:sz w:val="24"/>
          <w:szCs w:val="24"/>
        </w:rPr>
        <w:t>ITI</w:t>
      </w:r>
      <w:r w:rsidR="00F41A9C">
        <w:rPr>
          <w:rFonts w:ascii="Times New Roman" w:hAnsi="Times New Roman" w:cs="Times New Roman"/>
          <w:sz w:val="24"/>
          <w:szCs w:val="24"/>
        </w:rPr>
        <w:t>)</w:t>
      </w:r>
      <w:r w:rsidR="00E77F2F">
        <w:rPr>
          <w:rFonts w:ascii="Times New Roman" w:hAnsi="Times New Roman" w:cs="Times New Roman"/>
          <w:sz w:val="24"/>
          <w:szCs w:val="24"/>
        </w:rPr>
        <w:t xml:space="preserve"> postnatally. </w:t>
      </w:r>
    </w:p>
    <w:p w14:paraId="55FF25D3" w14:textId="77777777" w:rsidR="00AA2698" w:rsidRDefault="00AA2698" w:rsidP="00DE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574D1B" w14:textId="776048B6" w:rsidR="00731CC8" w:rsidRDefault="00AA2698" w:rsidP="00DE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case Dr. Cohen presented was of a pregnant female </w:t>
      </w:r>
      <w:r w:rsidR="003158AD">
        <w:rPr>
          <w:rFonts w:ascii="Times New Roman" w:hAnsi="Times New Roman" w:cs="Times New Roman"/>
          <w:sz w:val="24"/>
          <w:szCs w:val="24"/>
        </w:rPr>
        <w:t xml:space="preserve">who presented at </w:t>
      </w:r>
      <w:r w:rsidR="00520A94">
        <w:rPr>
          <w:rFonts w:ascii="Times New Roman" w:hAnsi="Times New Roman" w:cs="Times New Roman"/>
          <w:sz w:val="24"/>
          <w:szCs w:val="24"/>
        </w:rPr>
        <w:t xml:space="preserve">The </w:t>
      </w:r>
      <w:r w:rsidR="003158AD">
        <w:rPr>
          <w:rFonts w:ascii="Times New Roman" w:hAnsi="Times New Roman" w:cs="Times New Roman"/>
          <w:sz w:val="24"/>
          <w:szCs w:val="24"/>
        </w:rPr>
        <w:t>Ott</w:t>
      </w:r>
      <w:r w:rsidR="00206D20">
        <w:rPr>
          <w:rFonts w:ascii="Times New Roman" w:hAnsi="Times New Roman" w:cs="Times New Roman"/>
          <w:sz w:val="24"/>
          <w:szCs w:val="24"/>
        </w:rPr>
        <w:t>a</w:t>
      </w:r>
      <w:r w:rsidR="003158AD">
        <w:rPr>
          <w:rFonts w:ascii="Times New Roman" w:hAnsi="Times New Roman" w:cs="Times New Roman"/>
          <w:sz w:val="24"/>
          <w:szCs w:val="24"/>
        </w:rPr>
        <w:t xml:space="preserve">wa </w:t>
      </w:r>
      <w:r w:rsidR="00622989">
        <w:rPr>
          <w:rFonts w:ascii="Times New Roman" w:hAnsi="Times New Roman" w:cs="Times New Roman"/>
          <w:sz w:val="24"/>
          <w:szCs w:val="24"/>
        </w:rPr>
        <w:t>Hospital</w:t>
      </w:r>
      <w:r w:rsidR="00DE7CD7">
        <w:rPr>
          <w:rFonts w:ascii="Times New Roman" w:hAnsi="Times New Roman" w:cs="Times New Roman"/>
          <w:sz w:val="24"/>
          <w:szCs w:val="24"/>
        </w:rPr>
        <w:t xml:space="preserve"> in</w:t>
      </w:r>
      <w:r w:rsidR="00622989">
        <w:rPr>
          <w:rFonts w:ascii="Times New Roman" w:hAnsi="Times New Roman" w:cs="Times New Roman"/>
          <w:sz w:val="24"/>
          <w:szCs w:val="24"/>
        </w:rPr>
        <w:t xml:space="preserve"> </w:t>
      </w:r>
      <w:r w:rsidR="003158AD">
        <w:rPr>
          <w:rFonts w:ascii="Times New Roman" w:hAnsi="Times New Roman" w:cs="Times New Roman"/>
          <w:sz w:val="24"/>
          <w:szCs w:val="24"/>
        </w:rPr>
        <w:t xml:space="preserve">Canada </w:t>
      </w:r>
      <w:r>
        <w:rPr>
          <w:rFonts w:ascii="Times New Roman" w:hAnsi="Times New Roman" w:cs="Times New Roman"/>
          <w:sz w:val="24"/>
          <w:szCs w:val="24"/>
        </w:rPr>
        <w:t xml:space="preserve">with </w:t>
      </w:r>
      <w:r w:rsidR="007238CB">
        <w:rPr>
          <w:rFonts w:ascii="Times New Roman" w:hAnsi="Times New Roman" w:cs="Times New Roman"/>
          <w:sz w:val="24"/>
          <w:szCs w:val="24"/>
        </w:rPr>
        <w:t xml:space="preserve">a fourth </w:t>
      </w:r>
      <w:r w:rsidR="00E17D7D">
        <w:rPr>
          <w:rFonts w:ascii="Times New Roman" w:hAnsi="Times New Roman" w:cs="Times New Roman"/>
          <w:sz w:val="24"/>
          <w:szCs w:val="24"/>
        </w:rPr>
        <w:t>pregnancy</w:t>
      </w:r>
      <w:r w:rsidR="00DE7CD7">
        <w:rPr>
          <w:rFonts w:ascii="Times New Roman" w:hAnsi="Times New Roman" w:cs="Times New Roman"/>
          <w:sz w:val="24"/>
          <w:szCs w:val="24"/>
        </w:rPr>
        <w:t xml:space="preserve"> affected by CRIM-negative IOPD</w:t>
      </w:r>
      <w:r w:rsidR="00E17D7D">
        <w:rPr>
          <w:rFonts w:ascii="Times New Roman" w:hAnsi="Times New Roman" w:cs="Times New Roman"/>
          <w:sz w:val="24"/>
          <w:szCs w:val="24"/>
        </w:rPr>
        <w:t>.</w:t>
      </w:r>
      <w:r w:rsidR="00DE7CD7">
        <w:rPr>
          <w:rFonts w:ascii="Times New Roman" w:hAnsi="Times New Roman" w:cs="Times New Roman"/>
          <w:sz w:val="24"/>
          <w:szCs w:val="24"/>
        </w:rPr>
        <w:t xml:space="preserve">  </w:t>
      </w:r>
      <w:r w:rsidR="00971B34">
        <w:rPr>
          <w:rFonts w:ascii="Times New Roman" w:hAnsi="Times New Roman" w:cs="Times New Roman"/>
          <w:sz w:val="24"/>
          <w:szCs w:val="24"/>
        </w:rPr>
        <w:t xml:space="preserve">Diagnosis was made using CVS and showed </w:t>
      </w:r>
      <w:r w:rsidR="008D266A">
        <w:rPr>
          <w:rFonts w:ascii="Times New Roman" w:hAnsi="Times New Roman" w:cs="Times New Roman"/>
          <w:sz w:val="24"/>
          <w:szCs w:val="24"/>
        </w:rPr>
        <w:t xml:space="preserve">the same </w:t>
      </w:r>
      <w:r w:rsidR="003217D1">
        <w:rPr>
          <w:rFonts w:ascii="Times New Roman" w:hAnsi="Times New Roman" w:cs="Times New Roman"/>
          <w:sz w:val="24"/>
          <w:szCs w:val="24"/>
        </w:rPr>
        <w:t>familial pathogenic GAA variant</w:t>
      </w:r>
      <w:r w:rsidR="008D266A">
        <w:rPr>
          <w:rFonts w:ascii="Times New Roman" w:hAnsi="Times New Roman" w:cs="Times New Roman"/>
          <w:sz w:val="24"/>
          <w:szCs w:val="24"/>
        </w:rPr>
        <w:t xml:space="preserve"> as </w:t>
      </w:r>
      <w:r w:rsidR="006116AF">
        <w:rPr>
          <w:rFonts w:ascii="Times New Roman" w:hAnsi="Times New Roman" w:cs="Times New Roman"/>
          <w:sz w:val="24"/>
          <w:szCs w:val="24"/>
        </w:rPr>
        <w:t xml:space="preserve">in </w:t>
      </w:r>
      <w:r w:rsidR="008D266A">
        <w:rPr>
          <w:rFonts w:ascii="Times New Roman" w:hAnsi="Times New Roman" w:cs="Times New Roman"/>
          <w:sz w:val="24"/>
          <w:szCs w:val="24"/>
        </w:rPr>
        <w:t xml:space="preserve">previous </w:t>
      </w:r>
      <w:r w:rsidR="005E6E93">
        <w:rPr>
          <w:rFonts w:ascii="Times New Roman" w:hAnsi="Times New Roman" w:cs="Times New Roman"/>
          <w:sz w:val="24"/>
          <w:szCs w:val="24"/>
        </w:rPr>
        <w:t xml:space="preserve">affected </w:t>
      </w:r>
      <w:r w:rsidR="008D266A">
        <w:rPr>
          <w:rFonts w:ascii="Times New Roman" w:hAnsi="Times New Roman" w:cs="Times New Roman"/>
          <w:sz w:val="24"/>
          <w:szCs w:val="24"/>
        </w:rPr>
        <w:t>children</w:t>
      </w:r>
      <w:r w:rsidR="003217D1">
        <w:rPr>
          <w:rFonts w:ascii="Times New Roman" w:hAnsi="Times New Roman" w:cs="Times New Roman"/>
          <w:sz w:val="24"/>
          <w:szCs w:val="24"/>
        </w:rPr>
        <w:t xml:space="preserve">. </w:t>
      </w:r>
      <w:r w:rsidR="007F7559">
        <w:rPr>
          <w:rFonts w:ascii="Times New Roman" w:hAnsi="Times New Roman" w:cs="Times New Roman"/>
          <w:sz w:val="24"/>
          <w:szCs w:val="24"/>
        </w:rPr>
        <w:t xml:space="preserve"> </w:t>
      </w:r>
      <w:r w:rsidR="00520A94">
        <w:rPr>
          <w:rFonts w:ascii="Times New Roman" w:hAnsi="Times New Roman" w:cs="Times New Roman"/>
          <w:sz w:val="24"/>
          <w:szCs w:val="24"/>
        </w:rPr>
        <w:t>Prior</w:t>
      </w:r>
      <w:r w:rsidR="00397E1E">
        <w:rPr>
          <w:rFonts w:ascii="Times New Roman" w:hAnsi="Times New Roman" w:cs="Times New Roman"/>
          <w:sz w:val="24"/>
          <w:szCs w:val="24"/>
        </w:rPr>
        <w:t xml:space="preserve"> collaboration between physicians at </w:t>
      </w:r>
      <w:r w:rsidR="00A369FE">
        <w:rPr>
          <w:rFonts w:ascii="Times New Roman" w:hAnsi="Times New Roman" w:cs="Times New Roman"/>
          <w:sz w:val="24"/>
          <w:szCs w:val="24"/>
        </w:rPr>
        <w:t xml:space="preserve">The </w:t>
      </w:r>
      <w:r w:rsidR="00397E1E">
        <w:rPr>
          <w:rFonts w:ascii="Times New Roman" w:hAnsi="Times New Roman" w:cs="Times New Roman"/>
          <w:sz w:val="24"/>
          <w:szCs w:val="24"/>
        </w:rPr>
        <w:t>Ott</w:t>
      </w:r>
      <w:r w:rsidR="00206D20">
        <w:rPr>
          <w:rFonts w:ascii="Times New Roman" w:hAnsi="Times New Roman" w:cs="Times New Roman"/>
          <w:sz w:val="24"/>
          <w:szCs w:val="24"/>
        </w:rPr>
        <w:t>a</w:t>
      </w:r>
      <w:r w:rsidR="00397E1E">
        <w:rPr>
          <w:rFonts w:ascii="Times New Roman" w:hAnsi="Times New Roman" w:cs="Times New Roman"/>
          <w:sz w:val="24"/>
          <w:szCs w:val="24"/>
        </w:rPr>
        <w:t>wa Hospital and Duke University in caring for th</w:t>
      </w:r>
      <w:r w:rsidR="00A369FE">
        <w:rPr>
          <w:rFonts w:ascii="Times New Roman" w:hAnsi="Times New Roman" w:cs="Times New Roman"/>
          <w:sz w:val="24"/>
          <w:szCs w:val="24"/>
        </w:rPr>
        <w:t>e</w:t>
      </w:r>
      <w:r w:rsidR="00397E1E">
        <w:rPr>
          <w:rFonts w:ascii="Times New Roman" w:hAnsi="Times New Roman" w:cs="Times New Roman"/>
          <w:sz w:val="24"/>
          <w:szCs w:val="24"/>
        </w:rPr>
        <w:t xml:space="preserve"> family</w:t>
      </w:r>
      <w:r w:rsidR="00B44823">
        <w:rPr>
          <w:rFonts w:ascii="Times New Roman" w:hAnsi="Times New Roman" w:cs="Times New Roman"/>
          <w:sz w:val="24"/>
          <w:szCs w:val="24"/>
        </w:rPr>
        <w:t xml:space="preserve"> led to discussion of options for this fourth pregnancy.</w:t>
      </w:r>
      <w:r w:rsidR="00BE77B0">
        <w:rPr>
          <w:rFonts w:ascii="Times New Roman" w:hAnsi="Times New Roman" w:cs="Times New Roman"/>
          <w:sz w:val="24"/>
          <w:szCs w:val="24"/>
        </w:rPr>
        <w:t xml:space="preserve">  </w:t>
      </w:r>
      <w:r w:rsidR="001045FB">
        <w:rPr>
          <w:rFonts w:ascii="Times New Roman" w:hAnsi="Times New Roman" w:cs="Times New Roman"/>
          <w:sz w:val="24"/>
          <w:szCs w:val="24"/>
        </w:rPr>
        <w:t xml:space="preserve">The first </w:t>
      </w:r>
      <w:r w:rsidR="00CB3C26">
        <w:rPr>
          <w:rFonts w:ascii="Times New Roman" w:hAnsi="Times New Roman" w:cs="Times New Roman"/>
          <w:sz w:val="24"/>
          <w:szCs w:val="24"/>
        </w:rPr>
        <w:t xml:space="preserve">affected </w:t>
      </w:r>
      <w:r w:rsidR="00903C2D">
        <w:rPr>
          <w:rFonts w:ascii="Times New Roman" w:hAnsi="Times New Roman" w:cs="Times New Roman"/>
          <w:sz w:val="24"/>
          <w:szCs w:val="24"/>
        </w:rPr>
        <w:t>baby, Sibling #1,</w:t>
      </w:r>
      <w:r w:rsidR="00CB3C26">
        <w:rPr>
          <w:rFonts w:ascii="Times New Roman" w:hAnsi="Times New Roman" w:cs="Times New Roman"/>
          <w:sz w:val="24"/>
          <w:szCs w:val="24"/>
        </w:rPr>
        <w:t xml:space="preserve"> </w:t>
      </w:r>
      <w:r w:rsidR="00B1052A">
        <w:rPr>
          <w:rFonts w:ascii="Times New Roman" w:hAnsi="Times New Roman" w:cs="Times New Roman"/>
          <w:sz w:val="24"/>
          <w:szCs w:val="24"/>
        </w:rPr>
        <w:t xml:space="preserve">was diagnosed based on clinical presentation. The baby received </w:t>
      </w:r>
      <w:r w:rsidR="00CB3C26">
        <w:rPr>
          <w:rFonts w:ascii="Times New Roman" w:hAnsi="Times New Roman" w:cs="Times New Roman"/>
          <w:sz w:val="24"/>
          <w:szCs w:val="24"/>
        </w:rPr>
        <w:t xml:space="preserve">ITI and ERT at </w:t>
      </w:r>
      <w:r w:rsidR="000425BD">
        <w:rPr>
          <w:rFonts w:ascii="Times New Roman" w:hAnsi="Times New Roman" w:cs="Times New Roman"/>
          <w:sz w:val="24"/>
          <w:szCs w:val="24"/>
        </w:rPr>
        <w:t>6.</w:t>
      </w:r>
      <w:r w:rsidR="000669AD">
        <w:rPr>
          <w:rFonts w:ascii="Times New Roman" w:hAnsi="Times New Roman" w:cs="Times New Roman"/>
          <w:sz w:val="24"/>
          <w:szCs w:val="24"/>
        </w:rPr>
        <w:t xml:space="preserve">6 </w:t>
      </w:r>
      <w:r w:rsidR="006676BA">
        <w:rPr>
          <w:rFonts w:ascii="Times New Roman" w:hAnsi="Times New Roman" w:cs="Times New Roman"/>
          <w:sz w:val="24"/>
          <w:szCs w:val="24"/>
        </w:rPr>
        <w:t xml:space="preserve">months </w:t>
      </w:r>
      <w:r w:rsidR="00E128FF">
        <w:rPr>
          <w:rFonts w:ascii="Times New Roman" w:hAnsi="Times New Roman" w:cs="Times New Roman"/>
          <w:sz w:val="24"/>
          <w:szCs w:val="24"/>
        </w:rPr>
        <w:t xml:space="preserve">per protocol but </w:t>
      </w:r>
      <w:r w:rsidR="006676BA">
        <w:rPr>
          <w:rFonts w:ascii="Times New Roman" w:hAnsi="Times New Roman" w:cs="Times New Roman"/>
          <w:sz w:val="24"/>
          <w:szCs w:val="24"/>
        </w:rPr>
        <w:t>died at age 29 months</w:t>
      </w:r>
      <w:r w:rsidR="00E128FF">
        <w:rPr>
          <w:rFonts w:ascii="Times New Roman" w:hAnsi="Times New Roman" w:cs="Times New Roman"/>
          <w:sz w:val="24"/>
          <w:szCs w:val="24"/>
        </w:rPr>
        <w:t xml:space="preserve"> due to progressive disease</w:t>
      </w:r>
      <w:r w:rsidR="006676BA">
        <w:rPr>
          <w:rFonts w:ascii="Times New Roman" w:hAnsi="Times New Roman" w:cs="Times New Roman"/>
          <w:sz w:val="24"/>
          <w:szCs w:val="24"/>
        </w:rPr>
        <w:t xml:space="preserve">.  </w:t>
      </w:r>
      <w:r w:rsidR="001B077F">
        <w:rPr>
          <w:rFonts w:ascii="Times New Roman" w:hAnsi="Times New Roman" w:cs="Times New Roman"/>
          <w:sz w:val="24"/>
          <w:szCs w:val="24"/>
        </w:rPr>
        <w:t xml:space="preserve">For the </w:t>
      </w:r>
      <w:r w:rsidR="00A860EB">
        <w:rPr>
          <w:rFonts w:ascii="Times New Roman" w:hAnsi="Times New Roman" w:cs="Times New Roman"/>
          <w:sz w:val="24"/>
          <w:szCs w:val="24"/>
        </w:rPr>
        <w:t xml:space="preserve">second </w:t>
      </w:r>
      <w:r w:rsidR="004B217E">
        <w:rPr>
          <w:rFonts w:ascii="Times New Roman" w:hAnsi="Times New Roman" w:cs="Times New Roman"/>
          <w:sz w:val="24"/>
          <w:szCs w:val="24"/>
        </w:rPr>
        <w:t xml:space="preserve">affected baby, </w:t>
      </w:r>
      <w:r w:rsidR="00903C2D">
        <w:rPr>
          <w:rFonts w:ascii="Times New Roman" w:hAnsi="Times New Roman" w:cs="Times New Roman"/>
          <w:sz w:val="24"/>
          <w:szCs w:val="24"/>
        </w:rPr>
        <w:lastRenderedPageBreak/>
        <w:t>Sibling #2</w:t>
      </w:r>
      <w:r w:rsidR="004B217E">
        <w:rPr>
          <w:rFonts w:ascii="Times New Roman" w:hAnsi="Times New Roman" w:cs="Times New Roman"/>
          <w:sz w:val="24"/>
          <w:szCs w:val="24"/>
        </w:rPr>
        <w:t>,</w:t>
      </w:r>
      <w:r w:rsidR="00903C2D">
        <w:rPr>
          <w:rFonts w:ascii="Times New Roman" w:hAnsi="Times New Roman" w:cs="Times New Roman"/>
          <w:sz w:val="24"/>
          <w:szCs w:val="24"/>
        </w:rPr>
        <w:t xml:space="preserve"> </w:t>
      </w:r>
      <w:r w:rsidR="001501AD">
        <w:rPr>
          <w:rFonts w:ascii="Times New Roman" w:hAnsi="Times New Roman" w:cs="Times New Roman"/>
          <w:sz w:val="24"/>
          <w:szCs w:val="24"/>
        </w:rPr>
        <w:t xml:space="preserve">the election was made to give </w:t>
      </w:r>
      <w:r w:rsidR="00AC48DA">
        <w:rPr>
          <w:rFonts w:ascii="Times New Roman" w:hAnsi="Times New Roman" w:cs="Times New Roman"/>
          <w:sz w:val="24"/>
          <w:szCs w:val="24"/>
        </w:rPr>
        <w:t>palliative care</w:t>
      </w:r>
      <w:r w:rsidR="001501AD">
        <w:rPr>
          <w:rFonts w:ascii="Times New Roman" w:hAnsi="Times New Roman" w:cs="Times New Roman"/>
          <w:sz w:val="24"/>
          <w:szCs w:val="24"/>
        </w:rPr>
        <w:t xml:space="preserve">. Sibling #2 </w:t>
      </w:r>
      <w:r w:rsidR="00AC48DA">
        <w:rPr>
          <w:rFonts w:ascii="Times New Roman" w:hAnsi="Times New Roman" w:cs="Times New Roman"/>
          <w:sz w:val="24"/>
          <w:szCs w:val="24"/>
        </w:rPr>
        <w:t xml:space="preserve">died at age 8 months. </w:t>
      </w:r>
      <w:r w:rsidR="00B44823">
        <w:rPr>
          <w:rFonts w:ascii="Times New Roman" w:hAnsi="Times New Roman" w:cs="Times New Roman"/>
          <w:sz w:val="24"/>
          <w:szCs w:val="24"/>
        </w:rPr>
        <w:t xml:space="preserve"> </w:t>
      </w:r>
      <w:r w:rsidR="00EC660E">
        <w:rPr>
          <w:rFonts w:ascii="Times New Roman" w:hAnsi="Times New Roman" w:cs="Times New Roman"/>
          <w:sz w:val="24"/>
          <w:szCs w:val="24"/>
        </w:rPr>
        <w:t>For t</w:t>
      </w:r>
      <w:r w:rsidR="00AF01B5">
        <w:rPr>
          <w:rFonts w:ascii="Times New Roman" w:hAnsi="Times New Roman" w:cs="Times New Roman"/>
          <w:sz w:val="24"/>
          <w:szCs w:val="24"/>
        </w:rPr>
        <w:t xml:space="preserve">he current patient, Sibling #3, </w:t>
      </w:r>
      <w:r w:rsidR="00EC660E">
        <w:rPr>
          <w:rFonts w:ascii="Times New Roman" w:hAnsi="Times New Roman" w:cs="Times New Roman"/>
          <w:sz w:val="24"/>
          <w:szCs w:val="24"/>
        </w:rPr>
        <w:t>the option of IUERT interested the family</w:t>
      </w:r>
      <w:r w:rsidR="000425BD">
        <w:rPr>
          <w:rFonts w:ascii="Times New Roman" w:hAnsi="Times New Roman" w:cs="Times New Roman"/>
          <w:sz w:val="24"/>
          <w:szCs w:val="24"/>
        </w:rPr>
        <w:t>. Discussions</w:t>
      </w:r>
      <w:r w:rsidR="00F633F2">
        <w:rPr>
          <w:rFonts w:ascii="Times New Roman" w:hAnsi="Times New Roman" w:cs="Times New Roman"/>
          <w:sz w:val="24"/>
          <w:szCs w:val="24"/>
        </w:rPr>
        <w:t xml:space="preserve"> about care</w:t>
      </w:r>
      <w:r w:rsidR="00EC660E">
        <w:rPr>
          <w:rFonts w:ascii="Times New Roman" w:hAnsi="Times New Roman" w:cs="Times New Roman"/>
          <w:sz w:val="24"/>
          <w:szCs w:val="24"/>
        </w:rPr>
        <w:t xml:space="preserve"> </w:t>
      </w:r>
      <w:r w:rsidR="00F633F2">
        <w:rPr>
          <w:rFonts w:ascii="Times New Roman" w:hAnsi="Times New Roman" w:cs="Times New Roman"/>
          <w:sz w:val="24"/>
          <w:szCs w:val="24"/>
        </w:rPr>
        <w:t xml:space="preserve">began </w:t>
      </w:r>
      <w:r w:rsidR="00E05D25">
        <w:rPr>
          <w:rFonts w:ascii="Times New Roman" w:hAnsi="Times New Roman" w:cs="Times New Roman"/>
          <w:sz w:val="24"/>
          <w:szCs w:val="24"/>
        </w:rPr>
        <w:t>early in the second trimester of pregnancy</w:t>
      </w:r>
      <w:r w:rsidR="00662C49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3A559E63" w14:textId="77777777" w:rsidR="00731CC8" w:rsidRDefault="00731CC8" w:rsidP="00DE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F6329A" w14:textId="290302A0" w:rsidR="00E42138" w:rsidRDefault="00731CC8" w:rsidP="00DE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Cohen </w:t>
      </w:r>
      <w:r w:rsidR="00D94FE7">
        <w:rPr>
          <w:rFonts w:ascii="Times New Roman" w:hAnsi="Times New Roman" w:cs="Times New Roman"/>
          <w:sz w:val="24"/>
          <w:szCs w:val="24"/>
        </w:rPr>
        <w:t xml:space="preserve">discussed the </w:t>
      </w:r>
      <w:r>
        <w:rPr>
          <w:rFonts w:ascii="Times New Roman" w:hAnsi="Times New Roman" w:cs="Times New Roman"/>
          <w:sz w:val="24"/>
          <w:szCs w:val="24"/>
        </w:rPr>
        <w:t xml:space="preserve">international collaboration </w:t>
      </w:r>
      <w:r w:rsidR="00D94FE7">
        <w:rPr>
          <w:rFonts w:ascii="Times New Roman" w:hAnsi="Times New Roman" w:cs="Times New Roman"/>
          <w:sz w:val="24"/>
          <w:szCs w:val="24"/>
        </w:rPr>
        <w:t xml:space="preserve">and timeline </w:t>
      </w:r>
      <w:r w:rsidR="005E6E93">
        <w:rPr>
          <w:rFonts w:ascii="Times New Roman" w:hAnsi="Times New Roman" w:cs="Times New Roman"/>
          <w:sz w:val="24"/>
          <w:szCs w:val="24"/>
        </w:rPr>
        <w:t>for this</w:t>
      </w:r>
      <w:r w:rsidR="00D94FE7">
        <w:rPr>
          <w:rFonts w:ascii="Times New Roman" w:hAnsi="Times New Roman" w:cs="Times New Roman"/>
          <w:sz w:val="24"/>
          <w:szCs w:val="24"/>
        </w:rPr>
        <w:t xml:space="preserve"> first </w:t>
      </w:r>
      <w:r w:rsidR="00C53988">
        <w:rPr>
          <w:rFonts w:ascii="Times New Roman" w:hAnsi="Times New Roman" w:cs="Times New Roman"/>
          <w:sz w:val="24"/>
          <w:szCs w:val="24"/>
        </w:rPr>
        <w:t xml:space="preserve">case. </w:t>
      </w:r>
      <w:r w:rsidR="009D10D5">
        <w:rPr>
          <w:rFonts w:ascii="Times New Roman" w:hAnsi="Times New Roman" w:cs="Times New Roman"/>
          <w:sz w:val="24"/>
          <w:szCs w:val="24"/>
        </w:rPr>
        <w:t xml:space="preserve">In the fall of 2020, </w:t>
      </w:r>
      <w:r w:rsidR="00A31CB9">
        <w:rPr>
          <w:rFonts w:ascii="Times New Roman" w:hAnsi="Times New Roman" w:cs="Times New Roman"/>
          <w:sz w:val="24"/>
          <w:szCs w:val="24"/>
        </w:rPr>
        <w:t>the Phase I clinical trial of IUERT was launched at UCSF</w:t>
      </w:r>
      <w:r w:rsidR="0080627F">
        <w:rPr>
          <w:rFonts w:ascii="Times New Roman" w:hAnsi="Times New Roman" w:cs="Times New Roman"/>
          <w:sz w:val="24"/>
          <w:szCs w:val="24"/>
        </w:rPr>
        <w:t xml:space="preserve">.  In February 2021, video consultation </w:t>
      </w:r>
      <w:r w:rsidR="00AB34C6">
        <w:rPr>
          <w:rFonts w:ascii="Times New Roman" w:hAnsi="Times New Roman" w:cs="Times New Roman"/>
          <w:sz w:val="24"/>
          <w:szCs w:val="24"/>
        </w:rPr>
        <w:t xml:space="preserve">was conducted </w:t>
      </w:r>
      <w:r w:rsidR="0080627F">
        <w:rPr>
          <w:rFonts w:ascii="Times New Roman" w:hAnsi="Times New Roman" w:cs="Times New Roman"/>
          <w:sz w:val="24"/>
          <w:szCs w:val="24"/>
        </w:rPr>
        <w:t xml:space="preserve">with the family and </w:t>
      </w:r>
      <w:r w:rsidR="00206D20">
        <w:rPr>
          <w:rFonts w:ascii="Times New Roman" w:hAnsi="Times New Roman" w:cs="Times New Roman"/>
          <w:sz w:val="24"/>
          <w:szCs w:val="24"/>
        </w:rPr>
        <w:t xml:space="preserve">medical </w:t>
      </w:r>
      <w:r w:rsidR="0080627F">
        <w:rPr>
          <w:rFonts w:ascii="Times New Roman" w:hAnsi="Times New Roman" w:cs="Times New Roman"/>
          <w:sz w:val="24"/>
          <w:szCs w:val="24"/>
        </w:rPr>
        <w:t xml:space="preserve">teams at </w:t>
      </w:r>
      <w:r w:rsidR="00206D20">
        <w:rPr>
          <w:rFonts w:ascii="Times New Roman" w:hAnsi="Times New Roman" w:cs="Times New Roman"/>
          <w:sz w:val="24"/>
          <w:szCs w:val="24"/>
        </w:rPr>
        <w:t>Ottawa, Duke</w:t>
      </w:r>
      <w:r w:rsidR="00F14840">
        <w:rPr>
          <w:rFonts w:ascii="Times New Roman" w:hAnsi="Times New Roman" w:cs="Times New Roman"/>
          <w:sz w:val="24"/>
          <w:szCs w:val="24"/>
        </w:rPr>
        <w:t xml:space="preserve">, and UCSF. </w:t>
      </w:r>
      <w:r w:rsidR="00AD3D1F">
        <w:rPr>
          <w:rFonts w:ascii="Times New Roman" w:hAnsi="Times New Roman" w:cs="Times New Roman"/>
          <w:sz w:val="24"/>
          <w:szCs w:val="24"/>
        </w:rPr>
        <w:t>Due to COVID-19, t</w:t>
      </w:r>
      <w:r w:rsidR="00AB34C6">
        <w:rPr>
          <w:rFonts w:ascii="Times New Roman" w:hAnsi="Times New Roman" w:cs="Times New Roman"/>
          <w:sz w:val="24"/>
          <w:szCs w:val="24"/>
        </w:rPr>
        <w:t>h</w:t>
      </w:r>
      <w:r w:rsidR="004845CB">
        <w:rPr>
          <w:rFonts w:ascii="Times New Roman" w:hAnsi="Times New Roman" w:cs="Times New Roman"/>
          <w:sz w:val="24"/>
          <w:szCs w:val="24"/>
        </w:rPr>
        <w:t>e family was unable to receive treatment in California</w:t>
      </w:r>
      <w:r w:rsidR="00AD3D1F">
        <w:rPr>
          <w:rFonts w:ascii="Times New Roman" w:hAnsi="Times New Roman" w:cs="Times New Roman"/>
          <w:sz w:val="24"/>
          <w:szCs w:val="24"/>
        </w:rPr>
        <w:t xml:space="preserve"> as part of the trial. </w:t>
      </w:r>
      <w:r w:rsidR="004E53FD">
        <w:rPr>
          <w:rFonts w:ascii="Times New Roman" w:hAnsi="Times New Roman" w:cs="Times New Roman"/>
          <w:sz w:val="24"/>
          <w:szCs w:val="24"/>
        </w:rPr>
        <w:t>Consequently, p</w:t>
      </w:r>
      <w:r w:rsidR="00AD3D1F">
        <w:rPr>
          <w:rFonts w:ascii="Times New Roman" w:hAnsi="Times New Roman" w:cs="Times New Roman"/>
          <w:sz w:val="24"/>
          <w:szCs w:val="24"/>
        </w:rPr>
        <w:t>hysicians at The Ottawa Hospital</w:t>
      </w:r>
      <w:r w:rsidR="007745C0">
        <w:rPr>
          <w:rFonts w:ascii="Times New Roman" w:hAnsi="Times New Roman" w:cs="Times New Roman"/>
          <w:sz w:val="24"/>
          <w:szCs w:val="24"/>
        </w:rPr>
        <w:t xml:space="preserve"> </w:t>
      </w:r>
      <w:r w:rsidR="002F245A">
        <w:rPr>
          <w:rFonts w:ascii="Times New Roman" w:hAnsi="Times New Roman" w:cs="Times New Roman"/>
          <w:sz w:val="24"/>
          <w:szCs w:val="24"/>
        </w:rPr>
        <w:t>sought and received e</w:t>
      </w:r>
      <w:r w:rsidR="00F67944">
        <w:rPr>
          <w:rFonts w:ascii="Times New Roman" w:hAnsi="Times New Roman" w:cs="Times New Roman"/>
          <w:sz w:val="24"/>
          <w:szCs w:val="24"/>
        </w:rPr>
        <w:t>thics approv</w:t>
      </w:r>
      <w:r w:rsidR="008B2BA0">
        <w:rPr>
          <w:rFonts w:ascii="Times New Roman" w:hAnsi="Times New Roman" w:cs="Times New Roman"/>
          <w:sz w:val="24"/>
          <w:szCs w:val="24"/>
        </w:rPr>
        <w:t xml:space="preserve">al for the provision of clinical care in a single patient at </w:t>
      </w:r>
      <w:r w:rsidR="007745C0">
        <w:rPr>
          <w:rFonts w:ascii="Times New Roman" w:hAnsi="Times New Roman" w:cs="Times New Roman"/>
          <w:sz w:val="24"/>
          <w:szCs w:val="24"/>
        </w:rPr>
        <w:t>the hospital</w:t>
      </w:r>
      <w:r w:rsidR="00B174A0">
        <w:rPr>
          <w:rFonts w:ascii="Times New Roman" w:hAnsi="Times New Roman" w:cs="Times New Roman"/>
          <w:sz w:val="24"/>
          <w:szCs w:val="24"/>
        </w:rPr>
        <w:t xml:space="preserve"> using the trial’s </w:t>
      </w:r>
      <w:r w:rsidR="00DA1342">
        <w:rPr>
          <w:rFonts w:ascii="Times New Roman" w:hAnsi="Times New Roman" w:cs="Times New Roman"/>
          <w:sz w:val="24"/>
          <w:szCs w:val="24"/>
        </w:rPr>
        <w:t>Institutional Review Board (</w:t>
      </w:r>
      <w:r w:rsidR="00B174A0">
        <w:rPr>
          <w:rFonts w:ascii="Times New Roman" w:hAnsi="Times New Roman" w:cs="Times New Roman"/>
          <w:sz w:val="24"/>
          <w:szCs w:val="24"/>
        </w:rPr>
        <w:t>IRB</w:t>
      </w:r>
      <w:r w:rsidR="00DA1342">
        <w:rPr>
          <w:rFonts w:ascii="Times New Roman" w:hAnsi="Times New Roman" w:cs="Times New Roman"/>
          <w:sz w:val="24"/>
          <w:szCs w:val="24"/>
        </w:rPr>
        <w:t>)</w:t>
      </w:r>
      <w:r w:rsidR="00B174A0">
        <w:rPr>
          <w:rFonts w:ascii="Times New Roman" w:hAnsi="Times New Roman" w:cs="Times New Roman"/>
          <w:sz w:val="24"/>
          <w:szCs w:val="24"/>
        </w:rPr>
        <w:t xml:space="preserve"> protocol</w:t>
      </w:r>
      <w:r w:rsidR="008B2BA0">
        <w:rPr>
          <w:rFonts w:ascii="Times New Roman" w:hAnsi="Times New Roman" w:cs="Times New Roman"/>
          <w:sz w:val="24"/>
          <w:szCs w:val="24"/>
        </w:rPr>
        <w:t xml:space="preserve">.  </w:t>
      </w:r>
      <w:r w:rsidR="000564C3">
        <w:rPr>
          <w:rFonts w:ascii="Times New Roman" w:hAnsi="Times New Roman" w:cs="Times New Roman"/>
          <w:sz w:val="24"/>
          <w:szCs w:val="24"/>
        </w:rPr>
        <w:t xml:space="preserve">On March 24, 2021, the first IUERT was administered to Sibling #3. </w:t>
      </w:r>
      <w:r w:rsidR="00C74631">
        <w:rPr>
          <w:rFonts w:ascii="Times New Roman" w:hAnsi="Times New Roman" w:cs="Times New Roman"/>
          <w:sz w:val="24"/>
          <w:szCs w:val="24"/>
        </w:rPr>
        <w:t>B</w:t>
      </w:r>
      <w:r w:rsidR="008F7DD3">
        <w:rPr>
          <w:rFonts w:ascii="Times New Roman" w:hAnsi="Times New Roman" w:cs="Times New Roman"/>
          <w:sz w:val="24"/>
          <w:szCs w:val="24"/>
        </w:rPr>
        <w:t>etween March-June 2021,</w:t>
      </w:r>
      <w:r w:rsidR="00C74631">
        <w:rPr>
          <w:rFonts w:ascii="Times New Roman" w:hAnsi="Times New Roman" w:cs="Times New Roman"/>
          <w:sz w:val="24"/>
          <w:szCs w:val="24"/>
        </w:rPr>
        <w:t xml:space="preserve"> at 24-34 weeks gestational age, the baby received </w:t>
      </w:r>
      <w:r w:rsidR="002E5F6A">
        <w:rPr>
          <w:rFonts w:ascii="Times New Roman" w:hAnsi="Times New Roman" w:cs="Times New Roman"/>
          <w:sz w:val="24"/>
          <w:szCs w:val="24"/>
        </w:rPr>
        <w:t xml:space="preserve">ERT, </w:t>
      </w:r>
      <w:r w:rsidR="00C74631">
        <w:rPr>
          <w:rFonts w:ascii="Times New Roman" w:hAnsi="Times New Roman" w:cs="Times New Roman"/>
          <w:sz w:val="24"/>
          <w:szCs w:val="24"/>
        </w:rPr>
        <w:t>repeated every two weeks for a total of six infusions.</w:t>
      </w:r>
      <w:r w:rsidR="00D329A9">
        <w:rPr>
          <w:rFonts w:ascii="Times New Roman" w:hAnsi="Times New Roman" w:cs="Times New Roman"/>
          <w:sz w:val="24"/>
          <w:szCs w:val="24"/>
        </w:rPr>
        <w:t xml:space="preserve"> In June 2021, </w:t>
      </w:r>
      <w:r w:rsidR="00F945C7">
        <w:rPr>
          <w:rFonts w:ascii="Times New Roman" w:hAnsi="Times New Roman" w:cs="Times New Roman"/>
          <w:sz w:val="24"/>
          <w:szCs w:val="24"/>
        </w:rPr>
        <w:t xml:space="preserve">at 37 weeks gestational age, </w:t>
      </w:r>
      <w:r w:rsidR="00D329A9">
        <w:rPr>
          <w:rFonts w:ascii="Times New Roman" w:hAnsi="Times New Roman" w:cs="Times New Roman"/>
          <w:sz w:val="24"/>
          <w:szCs w:val="24"/>
        </w:rPr>
        <w:t xml:space="preserve">Sibling #3 </w:t>
      </w:r>
      <w:r w:rsidR="00F945C7">
        <w:rPr>
          <w:rFonts w:ascii="Times New Roman" w:hAnsi="Times New Roman" w:cs="Times New Roman"/>
          <w:sz w:val="24"/>
          <w:szCs w:val="24"/>
        </w:rPr>
        <w:t xml:space="preserve">was </w:t>
      </w:r>
      <w:r w:rsidR="00650853">
        <w:rPr>
          <w:rFonts w:ascii="Times New Roman" w:hAnsi="Times New Roman" w:cs="Times New Roman"/>
          <w:sz w:val="24"/>
          <w:szCs w:val="24"/>
        </w:rPr>
        <w:t xml:space="preserve">born </w:t>
      </w:r>
      <w:r w:rsidR="00F945C7">
        <w:rPr>
          <w:rFonts w:ascii="Times New Roman" w:hAnsi="Times New Roman" w:cs="Times New Roman"/>
          <w:sz w:val="24"/>
          <w:szCs w:val="24"/>
        </w:rPr>
        <w:t>through an uncomplicated</w:t>
      </w:r>
      <w:r w:rsidR="00650853">
        <w:rPr>
          <w:rFonts w:ascii="Times New Roman" w:hAnsi="Times New Roman" w:cs="Times New Roman"/>
          <w:sz w:val="24"/>
          <w:szCs w:val="24"/>
        </w:rPr>
        <w:t xml:space="preserve"> induced delivery.  </w:t>
      </w:r>
    </w:p>
    <w:p w14:paraId="3C1631C5" w14:textId="77777777" w:rsidR="00E42138" w:rsidRDefault="00E42138" w:rsidP="00DE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E64AA9" w14:textId="7AAE33CE" w:rsidR="009D09DD" w:rsidRDefault="00E42138" w:rsidP="00DE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Cohen discussed data analysis methods and control comparisons</w:t>
      </w:r>
      <w:r w:rsidR="00BC1BEF">
        <w:rPr>
          <w:rFonts w:ascii="Times New Roman" w:hAnsi="Times New Roman" w:cs="Times New Roman"/>
          <w:sz w:val="24"/>
          <w:szCs w:val="24"/>
        </w:rPr>
        <w:t xml:space="preserve"> with siblings and CRIM-negative IOPD </w:t>
      </w:r>
      <w:r w:rsidR="00EB5F75">
        <w:rPr>
          <w:rFonts w:ascii="Times New Roman" w:hAnsi="Times New Roman" w:cs="Times New Roman"/>
          <w:sz w:val="24"/>
          <w:szCs w:val="24"/>
        </w:rPr>
        <w:t>patients identified through NBS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D4D65">
        <w:rPr>
          <w:rFonts w:ascii="Times New Roman" w:hAnsi="Times New Roman" w:cs="Times New Roman"/>
          <w:sz w:val="24"/>
          <w:szCs w:val="24"/>
        </w:rPr>
        <w:t>Fetal echocardiogram</w:t>
      </w:r>
      <w:r w:rsidR="005C19D9">
        <w:rPr>
          <w:rFonts w:ascii="Times New Roman" w:hAnsi="Times New Roman" w:cs="Times New Roman"/>
          <w:sz w:val="24"/>
          <w:szCs w:val="24"/>
        </w:rPr>
        <w:t>s</w:t>
      </w:r>
      <w:r w:rsidR="001E4F13">
        <w:rPr>
          <w:rFonts w:ascii="Times New Roman" w:hAnsi="Times New Roman" w:cs="Times New Roman"/>
          <w:sz w:val="24"/>
          <w:szCs w:val="24"/>
        </w:rPr>
        <w:t xml:space="preserve"> showed no cardiac hypertrophy after IUERT in Sibling #3 compared with </w:t>
      </w:r>
      <w:r w:rsidR="005C19D9">
        <w:rPr>
          <w:rFonts w:ascii="Times New Roman" w:hAnsi="Times New Roman" w:cs="Times New Roman"/>
          <w:sz w:val="24"/>
          <w:szCs w:val="24"/>
        </w:rPr>
        <w:t xml:space="preserve">Sibling #2 who </w:t>
      </w:r>
      <w:r w:rsidR="00331305">
        <w:rPr>
          <w:rFonts w:ascii="Times New Roman" w:hAnsi="Times New Roman" w:cs="Times New Roman"/>
          <w:sz w:val="24"/>
          <w:szCs w:val="24"/>
        </w:rPr>
        <w:t>had been</w:t>
      </w:r>
      <w:r w:rsidR="005C19D9">
        <w:rPr>
          <w:rFonts w:ascii="Times New Roman" w:hAnsi="Times New Roman" w:cs="Times New Roman"/>
          <w:sz w:val="24"/>
          <w:szCs w:val="24"/>
        </w:rPr>
        <w:t xml:space="preserve"> monitored prenatally. </w:t>
      </w:r>
      <w:r w:rsidR="00373E66">
        <w:rPr>
          <w:rFonts w:ascii="Times New Roman" w:hAnsi="Times New Roman" w:cs="Times New Roman"/>
          <w:sz w:val="24"/>
          <w:szCs w:val="24"/>
        </w:rPr>
        <w:t>There was normal and sustained postnatal cardiac LVMI after IUERT</w:t>
      </w:r>
      <w:r w:rsidR="00BC1BEF">
        <w:rPr>
          <w:rFonts w:ascii="Times New Roman" w:hAnsi="Times New Roman" w:cs="Times New Roman"/>
          <w:sz w:val="24"/>
          <w:szCs w:val="24"/>
        </w:rPr>
        <w:t xml:space="preserve"> in Sibling #3</w:t>
      </w:r>
      <w:r w:rsidR="00012240">
        <w:rPr>
          <w:rFonts w:ascii="Times New Roman" w:hAnsi="Times New Roman" w:cs="Times New Roman"/>
          <w:sz w:val="24"/>
          <w:szCs w:val="24"/>
        </w:rPr>
        <w:t>,</w:t>
      </w:r>
      <w:r w:rsidR="00BC1BEF">
        <w:rPr>
          <w:rFonts w:ascii="Times New Roman" w:hAnsi="Times New Roman" w:cs="Times New Roman"/>
          <w:sz w:val="24"/>
          <w:szCs w:val="24"/>
        </w:rPr>
        <w:t xml:space="preserve"> compared </w:t>
      </w:r>
      <w:r w:rsidR="008511CA">
        <w:rPr>
          <w:rFonts w:ascii="Times New Roman" w:hAnsi="Times New Roman" w:cs="Times New Roman"/>
          <w:sz w:val="24"/>
          <w:szCs w:val="24"/>
        </w:rPr>
        <w:t>with</w:t>
      </w:r>
      <w:r w:rsidR="00BC1BEF">
        <w:rPr>
          <w:rFonts w:ascii="Times New Roman" w:hAnsi="Times New Roman" w:cs="Times New Roman"/>
          <w:sz w:val="24"/>
          <w:szCs w:val="24"/>
        </w:rPr>
        <w:t xml:space="preserve"> siblings and CRIM-negative NBS.  </w:t>
      </w:r>
      <w:r w:rsidR="008511CA">
        <w:rPr>
          <w:rFonts w:ascii="Times New Roman" w:hAnsi="Times New Roman" w:cs="Times New Roman"/>
          <w:sz w:val="24"/>
          <w:szCs w:val="24"/>
        </w:rPr>
        <w:t xml:space="preserve">Age-appropriate early motor skills were also </w:t>
      </w:r>
      <w:r w:rsidR="006F4D4B">
        <w:rPr>
          <w:rFonts w:ascii="Times New Roman" w:hAnsi="Times New Roman" w:cs="Times New Roman"/>
          <w:sz w:val="24"/>
          <w:szCs w:val="24"/>
        </w:rPr>
        <w:t xml:space="preserve">seen in </w:t>
      </w:r>
      <w:r w:rsidR="004A4F79">
        <w:rPr>
          <w:rFonts w:ascii="Times New Roman" w:hAnsi="Times New Roman" w:cs="Times New Roman"/>
          <w:sz w:val="24"/>
          <w:szCs w:val="24"/>
        </w:rPr>
        <w:t>the IUERT patient (</w:t>
      </w:r>
      <w:r w:rsidR="006F4D4B">
        <w:rPr>
          <w:rFonts w:ascii="Times New Roman" w:hAnsi="Times New Roman" w:cs="Times New Roman"/>
          <w:sz w:val="24"/>
          <w:szCs w:val="24"/>
        </w:rPr>
        <w:t>Sibling #3</w:t>
      </w:r>
      <w:r w:rsidR="004A4F79">
        <w:rPr>
          <w:rFonts w:ascii="Times New Roman" w:hAnsi="Times New Roman" w:cs="Times New Roman"/>
          <w:sz w:val="24"/>
          <w:szCs w:val="24"/>
        </w:rPr>
        <w:t>)</w:t>
      </w:r>
      <w:r w:rsidR="006F4D4B">
        <w:rPr>
          <w:rFonts w:ascii="Times New Roman" w:hAnsi="Times New Roman" w:cs="Times New Roman"/>
          <w:sz w:val="24"/>
          <w:szCs w:val="24"/>
        </w:rPr>
        <w:t xml:space="preserve">, compared with </w:t>
      </w:r>
      <w:r w:rsidR="00267D0E">
        <w:rPr>
          <w:rFonts w:ascii="Times New Roman" w:hAnsi="Times New Roman" w:cs="Times New Roman"/>
          <w:sz w:val="24"/>
          <w:szCs w:val="24"/>
        </w:rPr>
        <w:t xml:space="preserve">hypotonia and delayed motor skill milestones in </w:t>
      </w:r>
      <w:r w:rsidR="00611EAF">
        <w:rPr>
          <w:rFonts w:ascii="Times New Roman" w:hAnsi="Times New Roman" w:cs="Times New Roman"/>
          <w:sz w:val="24"/>
          <w:szCs w:val="24"/>
        </w:rPr>
        <w:t xml:space="preserve">the NBS controls. </w:t>
      </w:r>
      <w:r w:rsidR="004A4F79">
        <w:rPr>
          <w:rFonts w:ascii="Times New Roman" w:hAnsi="Times New Roman" w:cs="Times New Roman"/>
          <w:sz w:val="24"/>
          <w:szCs w:val="24"/>
        </w:rPr>
        <w:t xml:space="preserve">The IUERT patient </w:t>
      </w:r>
      <w:r w:rsidR="00067F30">
        <w:rPr>
          <w:rFonts w:ascii="Times New Roman" w:hAnsi="Times New Roman" w:cs="Times New Roman"/>
          <w:sz w:val="24"/>
          <w:szCs w:val="24"/>
        </w:rPr>
        <w:t>walked independently at 11.5 months of age and showed consistent age-appropriate</w:t>
      </w:r>
      <w:r w:rsidR="004A4F79">
        <w:rPr>
          <w:rFonts w:ascii="Times New Roman" w:hAnsi="Times New Roman" w:cs="Times New Roman"/>
          <w:sz w:val="24"/>
          <w:szCs w:val="24"/>
        </w:rPr>
        <w:t xml:space="preserve"> motor skills through one year. </w:t>
      </w:r>
      <w:r w:rsidR="00B44971">
        <w:rPr>
          <w:rFonts w:ascii="Times New Roman" w:hAnsi="Times New Roman" w:cs="Times New Roman"/>
          <w:sz w:val="24"/>
          <w:szCs w:val="24"/>
        </w:rPr>
        <w:t xml:space="preserve">The IUERT patient’s CK levels were normal at birth and have remained normal. Glucose </w:t>
      </w:r>
      <w:proofErr w:type="spellStart"/>
      <w:r w:rsidR="00B44971">
        <w:rPr>
          <w:rFonts w:ascii="Times New Roman" w:hAnsi="Times New Roman" w:cs="Times New Roman"/>
          <w:sz w:val="24"/>
          <w:szCs w:val="24"/>
        </w:rPr>
        <w:t>tetrasaccharide</w:t>
      </w:r>
      <w:proofErr w:type="spellEnd"/>
      <w:r w:rsidR="00B4497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B12AB">
        <w:rPr>
          <w:rFonts w:ascii="Times New Roman" w:hAnsi="Times New Roman" w:cs="Times New Roman"/>
          <w:sz w:val="24"/>
          <w:szCs w:val="24"/>
        </w:rPr>
        <w:t>Glc</w:t>
      </w:r>
      <w:proofErr w:type="spellEnd"/>
      <w:r w:rsidR="00FB12AB">
        <w:rPr>
          <w:rFonts w:ascii="Times New Roman" w:hAnsi="Times New Roman" w:cs="Times New Roman"/>
          <w:sz w:val="24"/>
          <w:szCs w:val="24"/>
        </w:rPr>
        <w:t>₄)</w:t>
      </w:r>
      <w:r w:rsidR="00BA513E">
        <w:rPr>
          <w:rFonts w:ascii="Times New Roman" w:hAnsi="Times New Roman" w:cs="Times New Roman"/>
          <w:sz w:val="24"/>
          <w:szCs w:val="24"/>
        </w:rPr>
        <w:t xml:space="preserve"> levels in amniotic fluid matched levels seen in </w:t>
      </w:r>
      <w:r w:rsidR="000669AD">
        <w:rPr>
          <w:rFonts w:ascii="Times New Roman" w:hAnsi="Times New Roman" w:cs="Times New Roman"/>
          <w:sz w:val="24"/>
          <w:szCs w:val="24"/>
        </w:rPr>
        <w:t xml:space="preserve">unaffected </w:t>
      </w:r>
      <w:r w:rsidR="00BA513E">
        <w:rPr>
          <w:rFonts w:ascii="Times New Roman" w:hAnsi="Times New Roman" w:cs="Times New Roman"/>
          <w:sz w:val="24"/>
          <w:szCs w:val="24"/>
        </w:rPr>
        <w:t>control</w:t>
      </w:r>
      <w:r w:rsidR="008C4A2C">
        <w:rPr>
          <w:rFonts w:ascii="Times New Roman" w:hAnsi="Times New Roman" w:cs="Times New Roman"/>
          <w:sz w:val="24"/>
          <w:szCs w:val="24"/>
        </w:rPr>
        <w:t xml:space="preserve"> patients</w:t>
      </w:r>
      <w:r w:rsidR="0068474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84741">
        <w:rPr>
          <w:rFonts w:ascii="Times New Roman" w:hAnsi="Times New Roman" w:cs="Times New Roman"/>
          <w:sz w:val="24"/>
          <w:szCs w:val="24"/>
        </w:rPr>
        <w:t>Glc</w:t>
      </w:r>
      <w:proofErr w:type="spellEnd"/>
      <w:r w:rsidR="00684741">
        <w:rPr>
          <w:rFonts w:ascii="Times New Roman" w:hAnsi="Times New Roman" w:cs="Times New Roman"/>
          <w:sz w:val="24"/>
          <w:szCs w:val="24"/>
        </w:rPr>
        <w:t>₄ levels</w:t>
      </w:r>
      <w:r w:rsidR="008C4A2C">
        <w:rPr>
          <w:rFonts w:ascii="Times New Roman" w:hAnsi="Times New Roman" w:cs="Times New Roman"/>
          <w:sz w:val="24"/>
          <w:szCs w:val="24"/>
        </w:rPr>
        <w:t xml:space="preserve"> </w:t>
      </w:r>
      <w:r w:rsidR="00AF7C8E">
        <w:rPr>
          <w:rFonts w:ascii="Times New Roman" w:hAnsi="Times New Roman" w:cs="Times New Roman"/>
          <w:sz w:val="24"/>
          <w:szCs w:val="24"/>
        </w:rPr>
        <w:t xml:space="preserve">in the IUERT patient’s urine </w:t>
      </w:r>
      <w:r w:rsidR="008C4A2C">
        <w:rPr>
          <w:rFonts w:ascii="Times New Roman" w:hAnsi="Times New Roman" w:cs="Times New Roman"/>
          <w:sz w:val="24"/>
          <w:szCs w:val="24"/>
        </w:rPr>
        <w:t>were stable and normal.</w:t>
      </w:r>
      <w:r w:rsidR="0087536F">
        <w:rPr>
          <w:rFonts w:ascii="Times New Roman" w:hAnsi="Times New Roman" w:cs="Times New Roman"/>
          <w:sz w:val="24"/>
          <w:szCs w:val="24"/>
        </w:rPr>
        <w:t xml:space="preserve"> </w:t>
      </w:r>
      <w:r w:rsidR="001E4CA9">
        <w:rPr>
          <w:rFonts w:ascii="Times New Roman" w:hAnsi="Times New Roman" w:cs="Times New Roman"/>
          <w:sz w:val="24"/>
          <w:szCs w:val="24"/>
        </w:rPr>
        <w:t xml:space="preserve">The </w:t>
      </w:r>
      <w:r w:rsidR="00717C61">
        <w:rPr>
          <w:rFonts w:ascii="Times New Roman" w:hAnsi="Times New Roman" w:cs="Times New Roman"/>
          <w:sz w:val="24"/>
          <w:szCs w:val="24"/>
        </w:rPr>
        <w:t>ab</w:t>
      </w:r>
      <w:r w:rsidR="00510DCD">
        <w:rPr>
          <w:rFonts w:ascii="Times New Roman" w:hAnsi="Times New Roman" w:cs="Times New Roman"/>
          <w:sz w:val="24"/>
          <w:szCs w:val="24"/>
        </w:rPr>
        <w:t xml:space="preserve">sence of </w:t>
      </w:r>
      <w:r w:rsidR="002613AC">
        <w:rPr>
          <w:rFonts w:ascii="Times New Roman" w:hAnsi="Times New Roman" w:cs="Times New Roman"/>
          <w:sz w:val="24"/>
          <w:szCs w:val="24"/>
        </w:rPr>
        <w:t xml:space="preserve">deposits and </w:t>
      </w:r>
      <w:r w:rsidR="00717C61">
        <w:rPr>
          <w:rFonts w:ascii="Times New Roman" w:hAnsi="Times New Roman" w:cs="Times New Roman"/>
          <w:sz w:val="24"/>
          <w:szCs w:val="24"/>
        </w:rPr>
        <w:t xml:space="preserve">glycogen-filled lysosomes in the </w:t>
      </w:r>
      <w:r w:rsidR="006E1AAE">
        <w:rPr>
          <w:rFonts w:ascii="Times New Roman" w:hAnsi="Times New Roman" w:cs="Times New Roman"/>
          <w:sz w:val="24"/>
          <w:szCs w:val="24"/>
        </w:rPr>
        <w:t>placenta</w:t>
      </w:r>
      <w:r w:rsidR="00717C61">
        <w:rPr>
          <w:rFonts w:ascii="Times New Roman" w:hAnsi="Times New Roman" w:cs="Times New Roman"/>
          <w:sz w:val="24"/>
          <w:szCs w:val="24"/>
        </w:rPr>
        <w:t xml:space="preserve"> of the IUERT patient</w:t>
      </w:r>
      <w:r w:rsidR="007F3BA3">
        <w:rPr>
          <w:rFonts w:ascii="Times New Roman" w:hAnsi="Times New Roman" w:cs="Times New Roman"/>
          <w:sz w:val="24"/>
          <w:szCs w:val="24"/>
        </w:rPr>
        <w:t xml:space="preserve"> </w:t>
      </w:r>
      <w:r w:rsidR="005A6956">
        <w:rPr>
          <w:rFonts w:ascii="Times New Roman" w:hAnsi="Times New Roman" w:cs="Times New Roman"/>
          <w:sz w:val="24"/>
          <w:szCs w:val="24"/>
        </w:rPr>
        <w:t>indicated normal placental pathology</w:t>
      </w:r>
      <w:r w:rsidR="007F3BA3">
        <w:rPr>
          <w:rFonts w:ascii="Times New Roman" w:hAnsi="Times New Roman" w:cs="Times New Roman"/>
          <w:sz w:val="24"/>
          <w:szCs w:val="24"/>
        </w:rPr>
        <w:t xml:space="preserve">. The use of ITI postnatally </w:t>
      </w:r>
      <w:r w:rsidR="00210C29">
        <w:rPr>
          <w:rFonts w:ascii="Times New Roman" w:hAnsi="Times New Roman" w:cs="Times New Roman"/>
          <w:sz w:val="24"/>
          <w:szCs w:val="24"/>
        </w:rPr>
        <w:t xml:space="preserve">in the IUERT patient </w:t>
      </w:r>
      <w:r w:rsidR="000669AD">
        <w:rPr>
          <w:rFonts w:ascii="Times New Roman" w:hAnsi="Times New Roman" w:cs="Times New Roman"/>
          <w:sz w:val="24"/>
          <w:szCs w:val="24"/>
        </w:rPr>
        <w:t xml:space="preserve">eventually </w:t>
      </w:r>
      <w:r w:rsidR="00577F82">
        <w:rPr>
          <w:rFonts w:ascii="Times New Roman" w:hAnsi="Times New Roman" w:cs="Times New Roman"/>
          <w:sz w:val="24"/>
          <w:szCs w:val="24"/>
        </w:rPr>
        <w:t xml:space="preserve">resulted in negative antibodies compared with </w:t>
      </w:r>
      <w:r w:rsidR="00E37942">
        <w:rPr>
          <w:rFonts w:ascii="Times New Roman" w:hAnsi="Times New Roman" w:cs="Times New Roman"/>
          <w:sz w:val="24"/>
          <w:szCs w:val="24"/>
        </w:rPr>
        <w:t xml:space="preserve">Sibling #1 </w:t>
      </w:r>
      <w:r w:rsidR="00323B0B">
        <w:rPr>
          <w:rFonts w:ascii="Times New Roman" w:hAnsi="Times New Roman" w:cs="Times New Roman"/>
          <w:sz w:val="24"/>
          <w:szCs w:val="24"/>
        </w:rPr>
        <w:t>who had</w:t>
      </w:r>
      <w:r w:rsidR="00E37942">
        <w:rPr>
          <w:rFonts w:ascii="Times New Roman" w:hAnsi="Times New Roman" w:cs="Times New Roman"/>
          <w:sz w:val="24"/>
          <w:szCs w:val="24"/>
        </w:rPr>
        <w:t xml:space="preserve"> anti-ERT antibodies </w:t>
      </w:r>
      <w:r w:rsidR="000669AD">
        <w:rPr>
          <w:rFonts w:ascii="Times New Roman" w:hAnsi="Times New Roman" w:cs="Times New Roman"/>
          <w:sz w:val="24"/>
          <w:szCs w:val="24"/>
        </w:rPr>
        <w:t xml:space="preserve">and </w:t>
      </w:r>
      <w:r w:rsidR="00E37942">
        <w:rPr>
          <w:rFonts w:ascii="Times New Roman" w:hAnsi="Times New Roman" w:cs="Times New Roman"/>
          <w:sz w:val="24"/>
          <w:szCs w:val="24"/>
        </w:rPr>
        <w:t>required a second course of ITI</w:t>
      </w:r>
      <w:r w:rsidR="00577F82">
        <w:rPr>
          <w:rFonts w:ascii="Times New Roman" w:hAnsi="Times New Roman" w:cs="Times New Roman"/>
          <w:sz w:val="24"/>
          <w:szCs w:val="24"/>
        </w:rPr>
        <w:t>.</w:t>
      </w:r>
    </w:p>
    <w:p w14:paraId="550BA2DB" w14:textId="77777777" w:rsidR="009D09DD" w:rsidRDefault="009D09DD" w:rsidP="00DE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E75027" w14:textId="08066CDC" w:rsidR="00D42F9C" w:rsidRDefault="00184D84" w:rsidP="00DE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Cohen summarized </w:t>
      </w:r>
      <w:r w:rsidR="00C31384">
        <w:rPr>
          <w:rFonts w:ascii="Times New Roman" w:hAnsi="Times New Roman" w:cs="Times New Roman"/>
          <w:sz w:val="24"/>
          <w:szCs w:val="24"/>
        </w:rPr>
        <w:t xml:space="preserve">outcomes of this </w:t>
      </w:r>
      <w:r w:rsidR="009D09DD">
        <w:rPr>
          <w:rFonts w:ascii="Times New Roman" w:hAnsi="Times New Roman" w:cs="Times New Roman"/>
          <w:sz w:val="24"/>
          <w:szCs w:val="24"/>
        </w:rPr>
        <w:t xml:space="preserve">first </w:t>
      </w:r>
      <w:r>
        <w:rPr>
          <w:rFonts w:ascii="Times New Roman" w:hAnsi="Times New Roman" w:cs="Times New Roman"/>
          <w:sz w:val="24"/>
          <w:szCs w:val="24"/>
        </w:rPr>
        <w:t xml:space="preserve">human </w:t>
      </w:r>
      <w:r w:rsidR="009D09DD">
        <w:rPr>
          <w:rFonts w:ascii="Times New Roman" w:hAnsi="Times New Roman" w:cs="Times New Roman"/>
          <w:sz w:val="24"/>
          <w:szCs w:val="24"/>
        </w:rPr>
        <w:t xml:space="preserve">IUERT </w:t>
      </w:r>
      <w:r>
        <w:rPr>
          <w:rFonts w:ascii="Times New Roman" w:hAnsi="Times New Roman" w:cs="Times New Roman"/>
          <w:sz w:val="24"/>
          <w:szCs w:val="24"/>
        </w:rPr>
        <w:t>case</w:t>
      </w:r>
      <w:r w:rsidR="00F429FA">
        <w:rPr>
          <w:rFonts w:ascii="Times New Roman" w:hAnsi="Times New Roman" w:cs="Times New Roman"/>
          <w:sz w:val="24"/>
          <w:szCs w:val="24"/>
        </w:rPr>
        <w:t>. T</w:t>
      </w:r>
      <w:r w:rsidR="00880089">
        <w:rPr>
          <w:rFonts w:ascii="Times New Roman" w:hAnsi="Times New Roman" w:cs="Times New Roman"/>
          <w:sz w:val="24"/>
          <w:szCs w:val="24"/>
        </w:rPr>
        <w:t>here were</w:t>
      </w:r>
      <w:r w:rsidR="009D09DD">
        <w:rPr>
          <w:rFonts w:ascii="Times New Roman" w:hAnsi="Times New Roman" w:cs="Times New Roman"/>
          <w:sz w:val="24"/>
          <w:szCs w:val="24"/>
        </w:rPr>
        <w:t xml:space="preserve"> no adverse safety events, </w:t>
      </w:r>
      <w:r w:rsidR="00880089">
        <w:rPr>
          <w:rFonts w:ascii="Times New Roman" w:hAnsi="Times New Roman" w:cs="Times New Roman"/>
          <w:sz w:val="24"/>
          <w:szCs w:val="24"/>
        </w:rPr>
        <w:t xml:space="preserve">a </w:t>
      </w:r>
      <w:r w:rsidR="009D09DD">
        <w:rPr>
          <w:rFonts w:ascii="Times New Roman" w:hAnsi="Times New Roman" w:cs="Times New Roman"/>
          <w:sz w:val="24"/>
          <w:szCs w:val="24"/>
        </w:rPr>
        <w:t>full</w:t>
      </w:r>
      <w:r w:rsidR="009825CA">
        <w:rPr>
          <w:rFonts w:ascii="Times New Roman" w:hAnsi="Times New Roman" w:cs="Times New Roman"/>
          <w:sz w:val="24"/>
          <w:szCs w:val="24"/>
        </w:rPr>
        <w:t>-</w:t>
      </w:r>
      <w:r w:rsidR="009D09DD">
        <w:rPr>
          <w:rFonts w:ascii="Times New Roman" w:hAnsi="Times New Roman" w:cs="Times New Roman"/>
          <w:sz w:val="24"/>
          <w:szCs w:val="24"/>
        </w:rPr>
        <w:t>term uncomplicated delivery</w:t>
      </w:r>
      <w:r w:rsidR="00EA7091">
        <w:rPr>
          <w:rFonts w:ascii="Times New Roman" w:hAnsi="Times New Roman" w:cs="Times New Roman"/>
          <w:sz w:val="24"/>
          <w:szCs w:val="24"/>
        </w:rPr>
        <w:t xml:space="preserve">, normal cardiac status, age-appropriate motor skills and assessments, normal and stable biomarker levels, </w:t>
      </w:r>
      <w:r w:rsidR="00996EB0">
        <w:rPr>
          <w:rFonts w:ascii="Times New Roman" w:hAnsi="Times New Roman" w:cs="Times New Roman"/>
          <w:sz w:val="24"/>
          <w:szCs w:val="24"/>
        </w:rPr>
        <w:t xml:space="preserve">and </w:t>
      </w:r>
      <w:r w:rsidR="00280398">
        <w:rPr>
          <w:rFonts w:ascii="Times New Roman" w:hAnsi="Times New Roman" w:cs="Times New Roman"/>
          <w:sz w:val="24"/>
          <w:szCs w:val="24"/>
        </w:rPr>
        <w:t>normal placental pathology</w:t>
      </w:r>
      <w:r w:rsidR="00996EB0">
        <w:rPr>
          <w:rFonts w:ascii="Times New Roman" w:hAnsi="Times New Roman" w:cs="Times New Roman"/>
          <w:sz w:val="24"/>
          <w:szCs w:val="24"/>
        </w:rPr>
        <w:t>.</w:t>
      </w:r>
      <w:r w:rsidR="000A4C4D">
        <w:rPr>
          <w:rFonts w:ascii="Times New Roman" w:hAnsi="Times New Roman" w:cs="Times New Roman"/>
          <w:sz w:val="24"/>
          <w:szCs w:val="24"/>
        </w:rPr>
        <w:t xml:space="preserve"> The patient is tolerating </w:t>
      </w:r>
      <w:r w:rsidR="00DF2D34">
        <w:rPr>
          <w:rFonts w:ascii="Times New Roman" w:hAnsi="Times New Roman" w:cs="Times New Roman"/>
          <w:sz w:val="24"/>
          <w:szCs w:val="24"/>
        </w:rPr>
        <w:t>enzyme infusions postnatally and clinically doing well</w:t>
      </w:r>
      <w:r w:rsidR="007158C3">
        <w:rPr>
          <w:rFonts w:ascii="Times New Roman" w:hAnsi="Times New Roman" w:cs="Times New Roman"/>
          <w:sz w:val="24"/>
          <w:szCs w:val="24"/>
        </w:rPr>
        <w:t xml:space="preserve"> at the age of 1</w:t>
      </w:r>
      <w:r w:rsidR="002043A7">
        <w:rPr>
          <w:rFonts w:ascii="Times New Roman" w:hAnsi="Times New Roman" w:cs="Times New Roman"/>
          <w:sz w:val="24"/>
          <w:szCs w:val="24"/>
        </w:rPr>
        <w:t>6</w:t>
      </w:r>
      <w:r w:rsidR="007158C3">
        <w:rPr>
          <w:rFonts w:ascii="Times New Roman" w:hAnsi="Times New Roman" w:cs="Times New Roman"/>
          <w:sz w:val="24"/>
          <w:szCs w:val="24"/>
        </w:rPr>
        <w:t xml:space="preserve"> months</w:t>
      </w:r>
      <w:r w:rsidR="00DF2D34">
        <w:rPr>
          <w:rFonts w:ascii="Times New Roman" w:hAnsi="Times New Roman" w:cs="Times New Roman"/>
          <w:sz w:val="24"/>
          <w:szCs w:val="24"/>
        </w:rPr>
        <w:t>.</w:t>
      </w:r>
      <w:r w:rsidR="00AD088A">
        <w:rPr>
          <w:rFonts w:ascii="Times New Roman" w:hAnsi="Times New Roman" w:cs="Times New Roman"/>
          <w:sz w:val="24"/>
          <w:szCs w:val="24"/>
        </w:rPr>
        <w:t xml:space="preserve">  </w:t>
      </w:r>
      <w:r w:rsidR="00316641">
        <w:rPr>
          <w:rFonts w:ascii="Times New Roman" w:hAnsi="Times New Roman" w:cs="Times New Roman"/>
          <w:sz w:val="24"/>
          <w:szCs w:val="24"/>
        </w:rPr>
        <w:t>She underscored that</w:t>
      </w:r>
      <w:r w:rsidR="00C103E2">
        <w:rPr>
          <w:rFonts w:ascii="Times New Roman" w:hAnsi="Times New Roman" w:cs="Times New Roman"/>
          <w:sz w:val="24"/>
          <w:szCs w:val="24"/>
        </w:rPr>
        <w:t xml:space="preserve"> in </w:t>
      </w:r>
      <w:r w:rsidR="00B46EAE">
        <w:rPr>
          <w:rFonts w:ascii="Times New Roman" w:hAnsi="Times New Roman" w:cs="Times New Roman"/>
          <w:sz w:val="24"/>
          <w:szCs w:val="24"/>
        </w:rPr>
        <w:t>2021,</w:t>
      </w:r>
      <w:r w:rsidR="009D166B">
        <w:rPr>
          <w:rFonts w:ascii="Times New Roman" w:hAnsi="Times New Roman" w:cs="Times New Roman"/>
          <w:sz w:val="24"/>
          <w:szCs w:val="24"/>
        </w:rPr>
        <w:t xml:space="preserve"> the first child treated in the fetal period was successfully delivered</w:t>
      </w:r>
      <w:r w:rsidR="00384087">
        <w:rPr>
          <w:rFonts w:ascii="Times New Roman" w:hAnsi="Times New Roman" w:cs="Times New Roman"/>
          <w:sz w:val="24"/>
          <w:szCs w:val="24"/>
        </w:rPr>
        <w:t xml:space="preserve">, demonstrating safety for mother and fetus. </w:t>
      </w:r>
      <w:proofErr w:type="gramStart"/>
      <w:r w:rsidR="00384087">
        <w:rPr>
          <w:rFonts w:ascii="Times New Roman" w:hAnsi="Times New Roman" w:cs="Times New Roman"/>
          <w:sz w:val="24"/>
          <w:szCs w:val="24"/>
        </w:rPr>
        <w:t>Feasibility</w:t>
      </w:r>
      <w:proofErr w:type="gramEnd"/>
      <w:r w:rsidR="00384087">
        <w:rPr>
          <w:rFonts w:ascii="Times New Roman" w:hAnsi="Times New Roman" w:cs="Times New Roman"/>
          <w:sz w:val="24"/>
          <w:szCs w:val="24"/>
        </w:rPr>
        <w:t xml:space="preserve"> </w:t>
      </w:r>
      <w:r w:rsidR="00BC6355">
        <w:rPr>
          <w:rFonts w:ascii="Times New Roman" w:hAnsi="Times New Roman" w:cs="Times New Roman"/>
          <w:sz w:val="24"/>
          <w:szCs w:val="24"/>
        </w:rPr>
        <w:t>of IUERT with improved early clinical outcomes has also been demonstrated.</w:t>
      </w:r>
      <w:r w:rsidR="004511A4">
        <w:rPr>
          <w:rFonts w:ascii="Times New Roman" w:hAnsi="Times New Roman" w:cs="Times New Roman"/>
          <w:sz w:val="24"/>
          <w:szCs w:val="24"/>
        </w:rPr>
        <w:t xml:space="preserve"> There may be improvement in l</w:t>
      </w:r>
      <w:r w:rsidR="004F5284">
        <w:rPr>
          <w:rFonts w:ascii="Times New Roman" w:hAnsi="Times New Roman" w:cs="Times New Roman"/>
          <w:sz w:val="24"/>
          <w:szCs w:val="24"/>
        </w:rPr>
        <w:t xml:space="preserve">onger-term </w:t>
      </w:r>
      <w:r w:rsidR="004511A4">
        <w:rPr>
          <w:rFonts w:ascii="Times New Roman" w:hAnsi="Times New Roman" w:cs="Times New Roman"/>
          <w:sz w:val="24"/>
          <w:szCs w:val="24"/>
        </w:rPr>
        <w:t xml:space="preserve">outcomes as well. </w:t>
      </w:r>
      <w:r w:rsidR="003C54A7">
        <w:rPr>
          <w:rFonts w:ascii="Times New Roman" w:hAnsi="Times New Roman" w:cs="Times New Roman"/>
          <w:sz w:val="24"/>
          <w:szCs w:val="24"/>
        </w:rPr>
        <w:t xml:space="preserve">The </w:t>
      </w:r>
      <w:proofErr w:type="gramStart"/>
      <w:r w:rsidR="003C54A7">
        <w:rPr>
          <w:rFonts w:ascii="Times New Roman" w:hAnsi="Times New Roman" w:cs="Times New Roman"/>
          <w:sz w:val="24"/>
          <w:szCs w:val="24"/>
        </w:rPr>
        <w:t>ultimate goal</w:t>
      </w:r>
      <w:proofErr w:type="gramEnd"/>
      <w:r w:rsidR="003C54A7">
        <w:rPr>
          <w:rFonts w:ascii="Times New Roman" w:hAnsi="Times New Roman" w:cs="Times New Roman"/>
          <w:sz w:val="24"/>
          <w:szCs w:val="24"/>
        </w:rPr>
        <w:t xml:space="preserve"> is treatment in the prenatal period</w:t>
      </w:r>
      <w:r w:rsidR="00D42F9C">
        <w:rPr>
          <w:rFonts w:ascii="Times New Roman" w:hAnsi="Times New Roman" w:cs="Times New Roman"/>
          <w:sz w:val="24"/>
          <w:szCs w:val="24"/>
        </w:rPr>
        <w:t>.</w:t>
      </w:r>
    </w:p>
    <w:p w14:paraId="53D08646" w14:textId="77777777" w:rsidR="004511A4" w:rsidRDefault="004511A4" w:rsidP="00DE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98FA82" w14:textId="297C7ECB" w:rsidR="00EE20DB" w:rsidRDefault="00D42F9C" w:rsidP="00DE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Cohen</w:t>
      </w:r>
      <w:r w:rsidR="00733510">
        <w:rPr>
          <w:rFonts w:ascii="Times New Roman" w:hAnsi="Times New Roman" w:cs="Times New Roman"/>
          <w:sz w:val="24"/>
          <w:szCs w:val="24"/>
        </w:rPr>
        <w:t xml:space="preserve"> thanked</w:t>
      </w:r>
      <w:r w:rsidR="00733510" w:rsidRPr="00733510">
        <w:rPr>
          <w:rFonts w:ascii="Times New Roman" w:hAnsi="Times New Roman" w:cs="Times New Roman"/>
          <w:sz w:val="24"/>
          <w:szCs w:val="24"/>
        </w:rPr>
        <w:t xml:space="preserve"> </w:t>
      </w:r>
      <w:r w:rsidR="00733510">
        <w:rPr>
          <w:rFonts w:ascii="Times New Roman" w:hAnsi="Times New Roman" w:cs="Times New Roman"/>
          <w:sz w:val="24"/>
          <w:szCs w:val="24"/>
        </w:rPr>
        <w:t>the patient and her family who made this all a reality.  She also</w:t>
      </w:r>
      <w:r>
        <w:rPr>
          <w:rFonts w:ascii="Times New Roman" w:hAnsi="Times New Roman" w:cs="Times New Roman"/>
          <w:sz w:val="24"/>
          <w:szCs w:val="24"/>
        </w:rPr>
        <w:t xml:space="preserve"> gratefully acknowledge</w:t>
      </w:r>
      <w:r w:rsidR="003352E4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her colleagues at The Ottawa Hospital, University of California/San Francisco, Duke University School of Medicine</w:t>
      </w:r>
      <w:r w:rsidR="00D253FD">
        <w:rPr>
          <w:rFonts w:ascii="Times New Roman" w:hAnsi="Times New Roman" w:cs="Times New Roman"/>
          <w:sz w:val="24"/>
          <w:szCs w:val="24"/>
        </w:rPr>
        <w:t xml:space="preserve">, </w:t>
      </w:r>
      <w:r w:rsidR="003352E4">
        <w:rPr>
          <w:rFonts w:ascii="Times New Roman" w:hAnsi="Times New Roman" w:cs="Times New Roman"/>
          <w:sz w:val="24"/>
          <w:szCs w:val="24"/>
        </w:rPr>
        <w:t xml:space="preserve">and </w:t>
      </w:r>
      <w:r w:rsidR="00D253FD">
        <w:rPr>
          <w:rFonts w:ascii="Times New Roman" w:hAnsi="Times New Roman" w:cs="Times New Roman"/>
          <w:sz w:val="24"/>
          <w:szCs w:val="24"/>
        </w:rPr>
        <w:t>University of Washington</w:t>
      </w:r>
      <w:r w:rsidR="003352E4">
        <w:rPr>
          <w:rFonts w:ascii="Times New Roman" w:hAnsi="Times New Roman" w:cs="Times New Roman"/>
          <w:sz w:val="24"/>
          <w:szCs w:val="24"/>
        </w:rPr>
        <w:t>. She n</w:t>
      </w:r>
      <w:r w:rsidR="00EB2EF3">
        <w:rPr>
          <w:rFonts w:ascii="Times New Roman" w:hAnsi="Times New Roman" w:cs="Times New Roman"/>
          <w:sz w:val="24"/>
          <w:szCs w:val="24"/>
        </w:rPr>
        <w:t xml:space="preserve">oted that the IUERT Clinical Trial is now open for enrollment </w:t>
      </w:r>
      <w:r w:rsidR="00702881">
        <w:rPr>
          <w:rFonts w:ascii="Times New Roman" w:hAnsi="Times New Roman" w:cs="Times New Roman"/>
          <w:sz w:val="24"/>
          <w:szCs w:val="24"/>
        </w:rPr>
        <w:t>(ClinicalTrials.gov ide</w:t>
      </w:r>
      <w:r w:rsidR="00074A65">
        <w:rPr>
          <w:rFonts w:ascii="Times New Roman" w:hAnsi="Times New Roman" w:cs="Times New Roman"/>
          <w:sz w:val="24"/>
          <w:szCs w:val="24"/>
        </w:rPr>
        <w:t>ntifier NCT04532047).  T</w:t>
      </w:r>
      <w:r w:rsidR="00EB2EF3">
        <w:rPr>
          <w:rFonts w:ascii="Times New Roman" w:hAnsi="Times New Roman" w:cs="Times New Roman"/>
          <w:sz w:val="24"/>
          <w:szCs w:val="24"/>
        </w:rPr>
        <w:t xml:space="preserve">here is funding to support travel and medical costs.  </w:t>
      </w:r>
      <w:r w:rsidR="00702881">
        <w:rPr>
          <w:rFonts w:ascii="Times New Roman" w:hAnsi="Times New Roman" w:cs="Times New Roman"/>
          <w:sz w:val="24"/>
          <w:szCs w:val="24"/>
        </w:rPr>
        <w:t xml:space="preserve">For more information, contact Dr. Cohen </w:t>
      </w:r>
      <w:r w:rsidR="00074A65">
        <w:rPr>
          <w:rFonts w:ascii="Times New Roman" w:hAnsi="Times New Roman" w:cs="Times New Roman"/>
          <w:sz w:val="24"/>
          <w:szCs w:val="24"/>
        </w:rPr>
        <w:t xml:space="preserve">at </w:t>
      </w:r>
      <w:hyperlink r:id="rId6" w:history="1">
        <w:r w:rsidR="00AF612E" w:rsidRPr="00663ADB">
          <w:rPr>
            <w:rStyle w:val="Hyperlink"/>
            <w:rFonts w:ascii="Times New Roman" w:hAnsi="Times New Roman" w:cs="Times New Roman"/>
            <w:sz w:val="24"/>
            <w:szCs w:val="24"/>
          </w:rPr>
          <w:t>Jennifer.Cohen@Duke.edu</w:t>
        </w:r>
      </w:hyperlink>
      <w:r w:rsidR="00CF0F7E">
        <w:rPr>
          <w:rFonts w:ascii="Times New Roman" w:hAnsi="Times New Roman" w:cs="Times New Roman"/>
          <w:sz w:val="24"/>
          <w:szCs w:val="24"/>
        </w:rPr>
        <w:t xml:space="preserve"> or</w:t>
      </w:r>
      <w:r w:rsidR="00AF612E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AF612E" w:rsidRPr="00663ADB">
          <w:rPr>
            <w:rStyle w:val="Hyperlink"/>
            <w:rFonts w:ascii="Times New Roman" w:hAnsi="Times New Roman" w:cs="Times New Roman"/>
            <w:sz w:val="24"/>
            <w:szCs w:val="24"/>
          </w:rPr>
          <w:t>billie.lianoglou@ucsf.edu</w:t>
        </w:r>
      </w:hyperlink>
      <w:r w:rsidR="00AF612E">
        <w:rPr>
          <w:rFonts w:ascii="Times New Roman" w:hAnsi="Times New Roman" w:cs="Times New Roman"/>
          <w:sz w:val="24"/>
          <w:szCs w:val="24"/>
        </w:rPr>
        <w:t xml:space="preserve"> or </w:t>
      </w:r>
      <w:hyperlink r:id="rId8" w:history="1">
        <w:r w:rsidR="0032434A" w:rsidRPr="00663ADB">
          <w:rPr>
            <w:rStyle w:val="Hyperlink"/>
            <w:rFonts w:ascii="Times New Roman" w:hAnsi="Times New Roman" w:cs="Times New Roman"/>
            <w:sz w:val="24"/>
            <w:szCs w:val="24"/>
          </w:rPr>
          <w:t>tippi.mackenzie@ucsf.edu</w:t>
        </w:r>
      </w:hyperlink>
      <w:r w:rsidR="0032434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C969165" w14:textId="77777777" w:rsidR="008B1218" w:rsidRDefault="008B1218" w:rsidP="00DE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538EDA" w14:textId="2FC49E14" w:rsidR="0032434A" w:rsidRDefault="0032434A" w:rsidP="00DE1F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434A">
        <w:rPr>
          <w:rFonts w:ascii="Times New Roman" w:hAnsi="Times New Roman" w:cs="Times New Roman"/>
          <w:b/>
          <w:bCs/>
          <w:sz w:val="24"/>
          <w:szCs w:val="24"/>
        </w:rPr>
        <w:lastRenderedPageBreak/>
        <w:t>Question and Answer</w:t>
      </w:r>
    </w:p>
    <w:p w14:paraId="73936CD7" w14:textId="77777777" w:rsidR="0032434A" w:rsidRDefault="0032434A" w:rsidP="00DE1F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A3BBD09" w14:textId="77777777" w:rsidR="0032434A" w:rsidRDefault="0032434A" w:rsidP="00DE1F7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Q1: How early can IUERT be started?</w:t>
      </w:r>
    </w:p>
    <w:p w14:paraId="40BE3D12" w14:textId="798AF3AF" w:rsidR="00BF6B38" w:rsidRDefault="0032434A" w:rsidP="00DE1F7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A: </w:t>
      </w:r>
      <w:r w:rsidR="00BF6B38">
        <w:rPr>
          <w:rFonts w:ascii="Times New Roman" w:hAnsi="Times New Roman" w:cs="Times New Roman"/>
          <w:bCs/>
          <w:sz w:val="24"/>
          <w:szCs w:val="24"/>
        </w:rPr>
        <w:t xml:space="preserve">18 weeks gestation (the earliest it can be </w:t>
      </w:r>
      <w:r w:rsidR="002043A7">
        <w:rPr>
          <w:rFonts w:ascii="Times New Roman" w:hAnsi="Times New Roman" w:cs="Times New Roman"/>
          <w:bCs/>
          <w:sz w:val="24"/>
          <w:szCs w:val="24"/>
        </w:rPr>
        <w:t xml:space="preserve">started </w:t>
      </w:r>
      <w:r w:rsidR="00BF6B38">
        <w:rPr>
          <w:rFonts w:ascii="Times New Roman" w:hAnsi="Times New Roman" w:cs="Times New Roman"/>
          <w:bCs/>
          <w:sz w:val="24"/>
          <w:szCs w:val="24"/>
        </w:rPr>
        <w:t>according to the trial)</w:t>
      </w:r>
    </w:p>
    <w:p w14:paraId="0B96A8E7" w14:textId="77777777" w:rsidR="00BF6B38" w:rsidRDefault="00BF6B38" w:rsidP="00DE1F7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698C5A7" w14:textId="6FC9F298" w:rsidR="00707B1D" w:rsidRDefault="00BF6B38" w:rsidP="00DE1F7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Q2: </w:t>
      </w:r>
      <w:r w:rsidR="00707B1D">
        <w:rPr>
          <w:rFonts w:ascii="Times New Roman" w:hAnsi="Times New Roman" w:cs="Times New Roman"/>
          <w:bCs/>
          <w:sz w:val="24"/>
          <w:szCs w:val="24"/>
        </w:rPr>
        <w:t xml:space="preserve">How accurate </w:t>
      </w:r>
      <w:r w:rsidR="00F57F0E">
        <w:rPr>
          <w:rFonts w:ascii="Times New Roman" w:hAnsi="Times New Roman" w:cs="Times New Roman"/>
          <w:bCs/>
          <w:sz w:val="24"/>
          <w:szCs w:val="24"/>
        </w:rPr>
        <w:t>are</w:t>
      </w:r>
      <w:r w:rsidR="00707B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35941">
        <w:rPr>
          <w:rFonts w:ascii="Times New Roman" w:hAnsi="Times New Roman" w:cs="Times New Roman"/>
          <w:bCs/>
          <w:sz w:val="24"/>
          <w:szCs w:val="24"/>
        </w:rPr>
        <w:t>preconceptions</w:t>
      </w:r>
      <w:r w:rsidR="00707B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57F0E">
        <w:rPr>
          <w:rFonts w:ascii="Times New Roman" w:hAnsi="Times New Roman" w:cs="Times New Roman"/>
          <w:bCs/>
          <w:sz w:val="24"/>
          <w:szCs w:val="24"/>
        </w:rPr>
        <w:t xml:space="preserve">and prenatal </w:t>
      </w:r>
      <w:r w:rsidR="00707B1D">
        <w:rPr>
          <w:rFonts w:ascii="Times New Roman" w:hAnsi="Times New Roman" w:cs="Times New Roman"/>
          <w:bCs/>
          <w:sz w:val="24"/>
          <w:szCs w:val="24"/>
        </w:rPr>
        <w:t>testing for Pompe disease</w:t>
      </w:r>
      <w:r w:rsidR="00E760E9">
        <w:rPr>
          <w:rFonts w:ascii="Times New Roman" w:hAnsi="Times New Roman" w:cs="Times New Roman"/>
          <w:bCs/>
          <w:sz w:val="24"/>
          <w:szCs w:val="24"/>
        </w:rPr>
        <w:t>, especially given the number of rare mutations</w:t>
      </w:r>
      <w:r w:rsidR="00707B1D">
        <w:rPr>
          <w:rFonts w:ascii="Times New Roman" w:hAnsi="Times New Roman" w:cs="Times New Roman"/>
          <w:bCs/>
          <w:sz w:val="24"/>
          <w:szCs w:val="24"/>
        </w:rPr>
        <w:t xml:space="preserve">? </w:t>
      </w:r>
    </w:p>
    <w:p w14:paraId="5B2D049D" w14:textId="1C8C0BEA" w:rsidR="004D088E" w:rsidRDefault="00707B1D" w:rsidP="00DE1F7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A: </w:t>
      </w:r>
      <w:r w:rsidR="00E17443">
        <w:rPr>
          <w:rFonts w:ascii="Times New Roman" w:hAnsi="Times New Roman" w:cs="Times New Roman"/>
          <w:bCs/>
          <w:sz w:val="24"/>
          <w:szCs w:val="24"/>
        </w:rPr>
        <w:t>That is</w:t>
      </w:r>
      <w:r w:rsidR="00E760E9">
        <w:rPr>
          <w:rFonts w:ascii="Times New Roman" w:hAnsi="Times New Roman" w:cs="Times New Roman"/>
          <w:bCs/>
          <w:sz w:val="24"/>
          <w:szCs w:val="24"/>
        </w:rPr>
        <w:t xml:space="preserve"> a good question. You </w:t>
      </w:r>
      <w:proofErr w:type="gramStart"/>
      <w:r w:rsidR="00E760E9">
        <w:rPr>
          <w:rFonts w:ascii="Times New Roman" w:hAnsi="Times New Roman" w:cs="Times New Roman"/>
          <w:bCs/>
          <w:sz w:val="24"/>
          <w:szCs w:val="24"/>
        </w:rPr>
        <w:t>have to</w:t>
      </w:r>
      <w:proofErr w:type="gramEnd"/>
      <w:r w:rsidR="00E760E9">
        <w:rPr>
          <w:rFonts w:ascii="Times New Roman" w:hAnsi="Times New Roman" w:cs="Times New Roman"/>
          <w:bCs/>
          <w:sz w:val="24"/>
          <w:szCs w:val="24"/>
        </w:rPr>
        <w:t xml:space="preserve"> know about what methodology the lab </w:t>
      </w:r>
      <w:r w:rsidR="002043A7">
        <w:rPr>
          <w:rFonts w:ascii="Times New Roman" w:hAnsi="Times New Roman" w:cs="Times New Roman"/>
          <w:bCs/>
          <w:sz w:val="24"/>
          <w:szCs w:val="24"/>
        </w:rPr>
        <w:t xml:space="preserve">is </w:t>
      </w:r>
      <w:r w:rsidR="00E760E9">
        <w:rPr>
          <w:rFonts w:ascii="Times New Roman" w:hAnsi="Times New Roman" w:cs="Times New Roman"/>
          <w:bCs/>
          <w:sz w:val="24"/>
          <w:szCs w:val="24"/>
        </w:rPr>
        <w:t>using for testing panels</w:t>
      </w:r>
      <w:r w:rsidR="00711365">
        <w:rPr>
          <w:rFonts w:ascii="Times New Roman" w:hAnsi="Times New Roman" w:cs="Times New Roman"/>
          <w:bCs/>
          <w:sz w:val="24"/>
          <w:szCs w:val="24"/>
        </w:rPr>
        <w:t>. Are they looking for founder mutations or doing gene sequencing</w:t>
      </w:r>
      <w:r w:rsidR="00436B78">
        <w:rPr>
          <w:rFonts w:ascii="Times New Roman" w:hAnsi="Times New Roman" w:cs="Times New Roman"/>
          <w:bCs/>
          <w:sz w:val="24"/>
          <w:szCs w:val="24"/>
        </w:rPr>
        <w:t xml:space="preserve">? It depends on which commercial lab.  They might not capture 100% but may pick up more common mutations. </w:t>
      </w:r>
    </w:p>
    <w:p w14:paraId="2F7DBE2E" w14:textId="77777777" w:rsidR="004D088E" w:rsidRDefault="004D088E" w:rsidP="00DE1F7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F7CA4DE" w14:textId="77777777" w:rsidR="008E7D98" w:rsidRDefault="004D088E" w:rsidP="00DE1F7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Q3: </w:t>
      </w:r>
      <w:r w:rsidR="008E7D98">
        <w:rPr>
          <w:rFonts w:ascii="Times New Roman" w:hAnsi="Times New Roman" w:cs="Times New Roman"/>
          <w:bCs/>
          <w:sz w:val="24"/>
          <w:szCs w:val="24"/>
        </w:rPr>
        <w:t xml:space="preserve">What dose was used? </w:t>
      </w:r>
    </w:p>
    <w:p w14:paraId="22F09DD2" w14:textId="62B37084" w:rsidR="003C065E" w:rsidRDefault="008E7D98" w:rsidP="00DE1F7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A: 20 m</w:t>
      </w:r>
      <w:r w:rsidR="003352E4">
        <w:rPr>
          <w:rFonts w:ascii="Times New Roman" w:hAnsi="Times New Roman" w:cs="Times New Roman"/>
          <w:bCs/>
          <w:sz w:val="24"/>
          <w:szCs w:val="24"/>
        </w:rPr>
        <w:t>g</w:t>
      </w:r>
      <w:r>
        <w:rPr>
          <w:rFonts w:ascii="Times New Roman" w:hAnsi="Times New Roman" w:cs="Times New Roman"/>
          <w:bCs/>
          <w:sz w:val="24"/>
          <w:szCs w:val="24"/>
        </w:rPr>
        <w:t>s per kg every two weeks</w:t>
      </w:r>
      <w:r w:rsidR="007711DD">
        <w:rPr>
          <w:rFonts w:ascii="Times New Roman" w:hAnsi="Times New Roman" w:cs="Times New Roman"/>
          <w:bCs/>
          <w:sz w:val="24"/>
          <w:szCs w:val="24"/>
        </w:rPr>
        <w:t xml:space="preserve"> which </w:t>
      </w:r>
      <w:r w:rsidR="00C12FAC">
        <w:rPr>
          <w:rFonts w:ascii="Times New Roman" w:hAnsi="Times New Roman" w:cs="Times New Roman"/>
          <w:bCs/>
          <w:sz w:val="24"/>
          <w:szCs w:val="24"/>
        </w:rPr>
        <w:t>wa</w:t>
      </w:r>
      <w:r w:rsidR="007711DD">
        <w:rPr>
          <w:rFonts w:ascii="Times New Roman" w:hAnsi="Times New Roman" w:cs="Times New Roman"/>
          <w:bCs/>
          <w:sz w:val="24"/>
          <w:szCs w:val="24"/>
        </w:rPr>
        <w:t xml:space="preserve">s </w:t>
      </w:r>
      <w:r w:rsidR="00C12FAC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7711DD">
        <w:rPr>
          <w:rFonts w:ascii="Times New Roman" w:hAnsi="Times New Roman" w:cs="Times New Roman"/>
          <w:bCs/>
          <w:sz w:val="24"/>
          <w:szCs w:val="24"/>
        </w:rPr>
        <w:t>label dosing</w:t>
      </w:r>
      <w:r w:rsidR="00616DD9">
        <w:rPr>
          <w:rFonts w:ascii="Times New Roman" w:hAnsi="Times New Roman" w:cs="Times New Roman"/>
          <w:bCs/>
          <w:sz w:val="24"/>
          <w:szCs w:val="24"/>
        </w:rPr>
        <w:t xml:space="preserve"> and using </w:t>
      </w:r>
      <w:r w:rsidR="002043A7">
        <w:rPr>
          <w:rFonts w:ascii="Times New Roman" w:hAnsi="Times New Roman" w:cs="Times New Roman"/>
          <w:bCs/>
          <w:sz w:val="24"/>
          <w:szCs w:val="24"/>
        </w:rPr>
        <w:t xml:space="preserve">estimated </w:t>
      </w:r>
      <w:r w:rsidR="00616DD9">
        <w:rPr>
          <w:rFonts w:ascii="Times New Roman" w:hAnsi="Times New Roman" w:cs="Times New Roman"/>
          <w:bCs/>
          <w:sz w:val="24"/>
          <w:szCs w:val="24"/>
        </w:rPr>
        <w:t>f</w:t>
      </w:r>
      <w:r w:rsidR="003C065E">
        <w:rPr>
          <w:rFonts w:ascii="Times New Roman" w:hAnsi="Times New Roman" w:cs="Times New Roman"/>
          <w:bCs/>
          <w:sz w:val="24"/>
          <w:szCs w:val="24"/>
        </w:rPr>
        <w:t>etal weight</w:t>
      </w:r>
      <w:r w:rsidR="00616DD9">
        <w:rPr>
          <w:rFonts w:ascii="Times New Roman" w:hAnsi="Times New Roman" w:cs="Times New Roman"/>
          <w:bCs/>
          <w:sz w:val="24"/>
          <w:szCs w:val="24"/>
        </w:rPr>
        <w:t>.</w:t>
      </w:r>
      <w:r w:rsidR="003C065E">
        <w:rPr>
          <w:rFonts w:ascii="Times New Roman" w:hAnsi="Times New Roman" w:cs="Times New Roman"/>
          <w:bCs/>
          <w:sz w:val="24"/>
          <w:szCs w:val="24"/>
        </w:rPr>
        <w:t xml:space="preserve"> Later the dose was boosted to 40 </w:t>
      </w:r>
      <w:proofErr w:type="gramStart"/>
      <w:r w:rsidR="003C065E">
        <w:rPr>
          <w:rFonts w:ascii="Times New Roman" w:hAnsi="Times New Roman" w:cs="Times New Roman"/>
          <w:bCs/>
          <w:sz w:val="24"/>
          <w:szCs w:val="24"/>
        </w:rPr>
        <w:t>m</w:t>
      </w:r>
      <w:r w:rsidR="003352E4">
        <w:rPr>
          <w:rFonts w:ascii="Times New Roman" w:hAnsi="Times New Roman" w:cs="Times New Roman"/>
          <w:bCs/>
          <w:sz w:val="24"/>
          <w:szCs w:val="24"/>
        </w:rPr>
        <w:t>g</w:t>
      </w:r>
      <w:r w:rsidR="003C065E">
        <w:rPr>
          <w:rFonts w:ascii="Times New Roman" w:hAnsi="Times New Roman" w:cs="Times New Roman"/>
          <w:bCs/>
          <w:sz w:val="24"/>
          <w:szCs w:val="24"/>
        </w:rPr>
        <w:t>s</w:t>
      </w:r>
      <w:proofErr w:type="gramEnd"/>
      <w:r w:rsidR="003C065E">
        <w:rPr>
          <w:rFonts w:ascii="Times New Roman" w:hAnsi="Times New Roman" w:cs="Times New Roman"/>
          <w:bCs/>
          <w:sz w:val="24"/>
          <w:szCs w:val="24"/>
        </w:rPr>
        <w:t xml:space="preserve"> per kg weekly</w:t>
      </w:r>
      <w:r w:rsidR="002043A7">
        <w:rPr>
          <w:rFonts w:ascii="Times New Roman" w:hAnsi="Times New Roman" w:cs="Times New Roman"/>
          <w:bCs/>
          <w:sz w:val="24"/>
          <w:szCs w:val="24"/>
        </w:rPr>
        <w:t xml:space="preserve"> based on recent published literature from multiple groups showing improved efficacy with this higher and more frequent dose.</w:t>
      </w:r>
    </w:p>
    <w:p w14:paraId="40B67A7E" w14:textId="77777777" w:rsidR="003C065E" w:rsidRDefault="003C065E" w:rsidP="00DE1F7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EAD42F8" w14:textId="77777777" w:rsidR="009F09F6" w:rsidRDefault="003C065E" w:rsidP="00DE1F7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Q4: </w:t>
      </w:r>
      <w:r w:rsidR="009F09F6">
        <w:rPr>
          <w:rFonts w:ascii="Times New Roman" w:hAnsi="Times New Roman" w:cs="Times New Roman"/>
          <w:bCs/>
          <w:sz w:val="24"/>
          <w:szCs w:val="24"/>
        </w:rPr>
        <w:t>Were there any changes in milestones with dosage change?</w:t>
      </w:r>
    </w:p>
    <w:p w14:paraId="2E22BB7C" w14:textId="110F8ADF" w:rsidR="00A50990" w:rsidRDefault="009F09F6" w:rsidP="00DE1F7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A: Dosage change did not occur until age 9.5 months</w:t>
      </w:r>
      <w:r w:rsidR="00A50990">
        <w:rPr>
          <w:rFonts w:ascii="Times New Roman" w:hAnsi="Times New Roman" w:cs="Times New Roman"/>
          <w:bCs/>
          <w:sz w:val="24"/>
          <w:szCs w:val="24"/>
        </w:rPr>
        <w:t>, late to attribute responsibility for good outcomes</w:t>
      </w:r>
      <w:r w:rsidR="000D3089">
        <w:rPr>
          <w:rFonts w:ascii="Times New Roman" w:hAnsi="Times New Roman" w:cs="Times New Roman"/>
          <w:bCs/>
          <w:sz w:val="24"/>
          <w:szCs w:val="24"/>
        </w:rPr>
        <w:t xml:space="preserve"> but will certainly help</w:t>
      </w:r>
      <w:r w:rsidR="002043A7">
        <w:rPr>
          <w:rFonts w:ascii="Times New Roman" w:hAnsi="Times New Roman" w:cs="Times New Roman"/>
          <w:bCs/>
          <w:sz w:val="24"/>
          <w:szCs w:val="24"/>
        </w:rPr>
        <w:t xml:space="preserve"> the patient</w:t>
      </w:r>
      <w:r w:rsidR="000D3089">
        <w:rPr>
          <w:rFonts w:ascii="Times New Roman" w:hAnsi="Times New Roman" w:cs="Times New Roman"/>
          <w:bCs/>
          <w:sz w:val="24"/>
          <w:szCs w:val="24"/>
        </w:rPr>
        <w:t xml:space="preserve"> going forward</w:t>
      </w:r>
      <w:r w:rsidR="00A50990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7D5F3764" w14:textId="77777777" w:rsidR="00A50990" w:rsidRDefault="00A50990" w:rsidP="00DE1F7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44CFAAD" w14:textId="77777777" w:rsidR="00A6670E" w:rsidRDefault="00A50990" w:rsidP="00DE1F7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Q5: </w:t>
      </w:r>
      <w:r w:rsidR="00A6670E">
        <w:rPr>
          <w:rFonts w:ascii="Times New Roman" w:hAnsi="Times New Roman" w:cs="Times New Roman"/>
          <w:bCs/>
          <w:sz w:val="24"/>
          <w:szCs w:val="24"/>
        </w:rPr>
        <w:t xml:space="preserve">Was there </w:t>
      </w:r>
      <w:proofErr w:type="gramStart"/>
      <w:r w:rsidR="00A6670E">
        <w:rPr>
          <w:rFonts w:ascii="Times New Roman" w:hAnsi="Times New Roman" w:cs="Times New Roman"/>
          <w:bCs/>
          <w:sz w:val="24"/>
          <w:szCs w:val="24"/>
        </w:rPr>
        <w:t>rounding</w:t>
      </w:r>
      <w:proofErr w:type="gramEnd"/>
      <w:r w:rsidR="00A6670E">
        <w:rPr>
          <w:rFonts w:ascii="Times New Roman" w:hAnsi="Times New Roman" w:cs="Times New Roman"/>
          <w:bCs/>
          <w:sz w:val="24"/>
          <w:szCs w:val="24"/>
        </w:rPr>
        <w:t xml:space="preserve"> of dosage? </w:t>
      </w:r>
    </w:p>
    <w:p w14:paraId="725B138D" w14:textId="77777777" w:rsidR="00A6670E" w:rsidRDefault="00A6670E" w:rsidP="00DE1F7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A: With such small doses, not even a full vial, rounding was not done.</w:t>
      </w:r>
    </w:p>
    <w:p w14:paraId="38D5A7A9" w14:textId="77777777" w:rsidR="00A6670E" w:rsidRDefault="00A6670E" w:rsidP="00DE1F7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6D28200" w14:textId="1AE4B1F8" w:rsidR="003B153A" w:rsidRDefault="00A6670E" w:rsidP="00DE1F7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Q6: </w:t>
      </w:r>
      <w:r w:rsidR="00777219">
        <w:rPr>
          <w:rFonts w:ascii="Times New Roman" w:hAnsi="Times New Roman" w:cs="Times New Roman"/>
          <w:bCs/>
          <w:sz w:val="24"/>
          <w:szCs w:val="24"/>
        </w:rPr>
        <w:t xml:space="preserve">Is it accurate that with the IUERT, the ITI was started </w:t>
      </w:r>
      <w:r w:rsidR="003B153A">
        <w:rPr>
          <w:rFonts w:ascii="Times New Roman" w:hAnsi="Times New Roman" w:cs="Times New Roman"/>
          <w:bCs/>
          <w:sz w:val="24"/>
          <w:szCs w:val="24"/>
        </w:rPr>
        <w:t>before the first dose was given after birth to prevent immune response after birth?</w:t>
      </w:r>
    </w:p>
    <w:p w14:paraId="3D2D2A41" w14:textId="18F0602E" w:rsidR="00EA5DF0" w:rsidRDefault="003B153A" w:rsidP="00DE1F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A: </w:t>
      </w:r>
      <w:r w:rsidR="00DD0A8F">
        <w:rPr>
          <w:rFonts w:ascii="Times New Roman" w:hAnsi="Times New Roman" w:cs="Times New Roman"/>
          <w:bCs/>
          <w:sz w:val="24"/>
          <w:szCs w:val="24"/>
        </w:rPr>
        <w:t>Yes, the ITI was give</w:t>
      </w:r>
      <w:r w:rsidR="00EA5DF0">
        <w:rPr>
          <w:rFonts w:ascii="Times New Roman" w:hAnsi="Times New Roman" w:cs="Times New Roman"/>
          <w:bCs/>
          <w:sz w:val="24"/>
          <w:szCs w:val="24"/>
        </w:rPr>
        <w:t>n</w:t>
      </w:r>
      <w:r w:rsidR="00DD0A8F">
        <w:rPr>
          <w:rFonts w:ascii="Times New Roman" w:hAnsi="Times New Roman" w:cs="Times New Roman"/>
          <w:bCs/>
          <w:sz w:val="24"/>
          <w:szCs w:val="24"/>
        </w:rPr>
        <w:t xml:space="preserve"> before the first dose postnatally, following standard of care. It also helped to bring down the small </w:t>
      </w:r>
      <w:r w:rsidR="008F2347">
        <w:rPr>
          <w:rFonts w:ascii="Times New Roman" w:hAnsi="Times New Roman" w:cs="Times New Roman"/>
          <w:bCs/>
          <w:sz w:val="24"/>
          <w:szCs w:val="24"/>
        </w:rPr>
        <w:t xml:space="preserve">antibody response. Of note, Sibling #1 received </w:t>
      </w:r>
      <w:r w:rsidR="001C0525">
        <w:rPr>
          <w:rFonts w:ascii="Times New Roman" w:hAnsi="Times New Roman" w:cs="Times New Roman"/>
          <w:bCs/>
          <w:sz w:val="24"/>
          <w:szCs w:val="24"/>
        </w:rPr>
        <w:t xml:space="preserve">ERT </w:t>
      </w:r>
      <w:r w:rsidR="00B9326E">
        <w:rPr>
          <w:rFonts w:ascii="Times New Roman" w:hAnsi="Times New Roman" w:cs="Times New Roman"/>
          <w:bCs/>
          <w:sz w:val="24"/>
          <w:szCs w:val="24"/>
        </w:rPr>
        <w:t xml:space="preserve">naïve </w:t>
      </w:r>
      <w:r w:rsidR="001C0525">
        <w:rPr>
          <w:rFonts w:ascii="Times New Roman" w:hAnsi="Times New Roman" w:cs="Times New Roman"/>
          <w:bCs/>
          <w:sz w:val="24"/>
          <w:szCs w:val="24"/>
        </w:rPr>
        <w:t>ITI and mounted the same response</w:t>
      </w:r>
      <w:r w:rsidR="00D55D4D">
        <w:rPr>
          <w:rFonts w:ascii="Times New Roman" w:hAnsi="Times New Roman" w:cs="Times New Roman"/>
          <w:bCs/>
          <w:sz w:val="24"/>
          <w:szCs w:val="24"/>
        </w:rPr>
        <w:t xml:space="preserve"> and sustained it even longer</w:t>
      </w:r>
      <w:r w:rsidR="00055667">
        <w:rPr>
          <w:rFonts w:ascii="Times New Roman" w:hAnsi="Times New Roman" w:cs="Times New Roman"/>
          <w:bCs/>
          <w:sz w:val="24"/>
          <w:szCs w:val="24"/>
        </w:rPr>
        <w:t xml:space="preserve">. This is </w:t>
      </w:r>
      <w:r w:rsidR="00D1437A">
        <w:rPr>
          <w:rFonts w:ascii="Times New Roman" w:hAnsi="Times New Roman" w:cs="Times New Roman"/>
          <w:bCs/>
          <w:sz w:val="24"/>
          <w:szCs w:val="24"/>
        </w:rPr>
        <w:t xml:space="preserve">not </w:t>
      </w:r>
      <w:r w:rsidR="00E17443">
        <w:rPr>
          <w:rFonts w:ascii="Times New Roman" w:hAnsi="Times New Roman" w:cs="Times New Roman"/>
          <w:bCs/>
          <w:sz w:val="24"/>
          <w:szCs w:val="24"/>
        </w:rPr>
        <w:t>totally unexpected</w:t>
      </w:r>
      <w:r w:rsidR="00055667">
        <w:rPr>
          <w:rFonts w:ascii="Times New Roman" w:hAnsi="Times New Roman" w:cs="Times New Roman"/>
          <w:bCs/>
          <w:sz w:val="24"/>
          <w:szCs w:val="24"/>
        </w:rPr>
        <w:t xml:space="preserve"> that we did not get to zero in utero and obviously </w:t>
      </w:r>
      <w:r w:rsidR="00B9326E">
        <w:rPr>
          <w:rFonts w:ascii="Times New Roman" w:hAnsi="Times New Roman" w:cs="Times New Roman"/>
          <w:bCs/>
          <w:sz w:val="24"/>
          <w:szCs w:val="24"/>
        </w:rPr>
        <w:t xml:space="preserve">something under study. </w:t>
      </w:r>
      <w:r w:rsidR="001C05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F234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F3BA3" w:rsidRPr="00A667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10DCD" w:rsidRPr="00A667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2B96E61" w14:textId="77777777" w:rsidR="00EA5DF0" w:rsidRDefault="00EA5DF0" w:rsidP="00DE1F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9D54203" w14:textId="77777777" w:rsidR="0015725E" w:rsidRDefault="004809B9" w:rsidP="00DE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Q7: </w:t>
      </w:r>
      <w:r w:rsidR="008A6342">
        <w:rPr>
          <w:rFonts w:ascii="Times New Roman" w:hAnsi="Times New Roman" w:cs="Times New Roman"/>
          <w:sz w:val="24"/>
          <w:szCs w:val="24"/>
        </w:rPr>
        <w:t>The information about the blood-brain barrier in utero is intriguing. When does the blood-brain barrier form?</w:t>
      </w:r>
    </w:p>
    <w:p w14:paraId="0C0916F8" w14:textId="24A423C7" w:rsidR="00387DC4" w:rsidRDefault="0015725E" w:rsidP="00DE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A: It forms postnatally.  </w:t>
      </w:r>
      <w:r w:rsidR="00387DC4">
        <w:rPr>
          <w:rFonts w:ascii="Times New Roman" w:hAnsi="Times New Roman" w:cs="Times New Roman"/>
          <w:sz w:val="24"/>
          <w:szCs w:val="24"/>
        </w:rPr>
        <w:t xml:space="preserve">ERT administered postnatally does not cross this barrier.  </w:t>
      </w:r>
      <w:r w:rsidR="00715D7E">
        <w:rPr>
          <w:rFonts w:ascii="Times New Roman" w:hAnsi="Times New Roman" w:cs="Times New Roman"/>
          <w:sz w:val="24"/>
          <w:szCs w:val="24"/>
        </w:rPr>
        <w:t>Based on the preclinical mouse model, the</w:t>
      </w:r>
      <w:r w:rsidR="00387DC4">
        <w:rPr>
          <w:rFonts w:ascii="Times New Roman" w:hAnsi="Times New Roman" w:cs="Times New Roman"/>
          <w:sz w:val="24"/>
          <w:szCs w:val="24"/>
        </w:rPr>
        <w:t xml:space="preserve"> thought is that IUERT can reach the brain because there is no barrier</w:t>
      </w:r>
      <w:r w:rsidR="00715D7E">
        <w:rPr>
          <w:rFonts w:ascii="Times New Roman" w:hAnsi="Times New Roman" w:cs="Times New Roman"/>
          <w:sz w:val="24"/>
          <w:szCs w:val="24"/>
        </w:rPr>
        <w:t>.</w:t>
      </w:r>
      <w:r w:rsidR="00387DC4">
        <w:rPr>
          <w:rFonts w:ascii="Times New Roman" w:hAnsi="Times New Roman" w:cs="Times New Roman"/>
          <w:sz w:val="24"/>
          <w:szCs w:val="24"/>
        </w:rPr>
        <w:t xml:space="preserve">  This will be </w:t>
      </w:r>
      <w:r w:rsidR="000C75CC">
        <w:rPr>
          <w:rFonts w:ascii="Times New Roman" w:hAnsi="Times New Roman" w:cs="Times New Roman"/>
          <w:sz w:val="24"/>
          <w:szCs w:val="24"/>
        </w:rPr>
        <w:t>looked at as a secondary outcome in the human trials.</w:t>
      </w:r>
      <w:r w:rsidR="00387D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9EF400" w14:textId="77777777" w:rsidR="00387DC4" w:rsidRDefault="00387DC4" w:rsidP="00DE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04ACFA" w14:textId="5929DAC0" w:rsidR="0027037C" w:rsidRDefault="00FC46D5" w:rsidP="00DE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Q8: </w:t>
      </w:r>
      <w:r w:rsidR="006E1AAE" w:rsidRPr="00A667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17443">
        <w:rPr>
          <w:rFonts w:ascii="Times New Roman" w:hAnsi="Times New Roman" w:cs="Times New Roman"/>
          <w:sz w:val="24"/>
          <w:szCs w:val="24"/>
        </w:rPr>
        <w:t>So,</w:t>
      </w:r>
      <w:r w:rsidR="008253B8">
        <w:rPr>
          <w:rFonts w:ascii="Times New Roman" w:hAnsi="Times New Roman" w:cs="Times New Roman"/>
          <w:sz w:val="24"/>
          <w:szCs w:val="24"/>
        </w:rPr>
        <w:t xml:space="preserve"> if ERT does not cross the blood-brain barrier postna</w:t>
      </w:r>
      <w:r w:rsidR="008B4364">
        <w:rPr>
          <w:rFonts w:ascii="Times New Roman" w:hAnsi="Times New Roman" w:cs="Times New Roman"/>
          <w:sz w:val="24"/>
          <w:szCs w:val="24"/>
        </w:rPr>
        <w:t>ta</w:t>
      </w:r>
      <w:r w:rsidR="008253B8">
        <w:rPr>
          <w:rFonts w:ascii="Times New Roman" w:hAnsi="Times New Roman" w:cs="Times New Roman"/>
          <w:sz w:val="24"/>
          <w:szCs w:val="24"/>
        </w:rPr>
        <w:t>lly,</w:t>
      </w:r>
      <w:r w:rsidR="008B4364">
        <w:rPr>
          <w:rFonts w:ascii="Times New Roman" w:hAnsi="Times New Roman" w:cs="Times New Roman"/>
          <w:sz w:val="24"/>
          <w:szCs w:val="24"/>
        </w:rPr>
        <w:t xml:space="preserve"> you would start to see accumulation of glycogen in the brain.  </w:t>
      </w:r>
    </w:p>
    <w:p w14:paraId="494C4188" w14:textId="1E4623B5" w:rsidR="008A371F" w:rsidRDefault="0027037C" w:rsidP="00DE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 Yes</w:t>
      </w:r>
      <w:r w:rsidR="00B17988">
        <w:rPr>
          <w:rFonts w:ascii="Times New Roman" w:hAnsi="Times New Roman" w:cs="Times New Roman"/>
          <w:sz w:val="24"/>
          <w:szCs w:val="24"/>
        </w:rPr>
        <w:t>, that is accurate</w:t>
      </w:r>
      <w:r>
        <w:rPr>
          <w:rFonts w:ascii="Times New Roman" w:hAnsi="Times New Roman" w:cs="Times New Roman"/>
          <w:sz w:val="24"/>
          <w:szCs w:val="24"/>
        </w:rPr>
        <w:t>.</w:t>
      </w:r>
      <w:r w:rsidR="0089075D">
        <w:rPr>
          <w:rFonts w:ascii="Times New Roman" w:hAnsi="Times New Roman" w:cs="Times New Roman"/>
          <w:sz w:val="24"/>
          <w:szCs w:val="24"/>
        </w:rPr>
        <w:t xml:space="preserve">  The hope is that </w:t>
      </w:r>
      <w:r w:rsidR="00B17988">
        <w:rPr>
          <w:rFonts w:ascii="Times New Roman" w:hAnsi="Times New Roman" w:cs="Times New Roman"/>
          <w:sz w:val="24"/>
          <w:szCs w:val="24"/>
        </w:rPr>
        <w:t xml:space="preserve">some damage from </w:t>
      </w:r>
      <w:r w:rsidR="00861B4E">
        <w:rPr>
          <w:rFonts w:ascii="Times New Roman" w:hAnsi="Times New Roman" w:cs="Times New Roman"/>
          <w:sz w:val="24"/>
          <w:szCs w:val="24"/>
        </w:rPr>
        <w:t>accumulation can be prevented in utero as a bridge to potentially other therapies</w:t>
      </w:r>
      <w:r w:rsidR="009A1EED">
        <w:rPr>
          <w:rFonts w:ascii="Times New Roman" w:hAnsi="Times New Roman" w:cs="Times New Roman"/>
          <w:sz w:val="24"/>
          <w:szCs w:val="24"/>
        </w:rPr>
        <w:t xml:space="preserve"> that are coming </w:t>
      </w:r>
      <w:proofErr w:type="gramStart"/>
      <w:r w:rsidR="009A1EED">
        <w:rPr>
          <w:rFonts w:ascii="Times New Roman" w:hAnsi="Times New Roman" w:cs="Times New Roman"/>
          <w:sz w:val="24"/>
          <w:szCs w:val="24"/>
        </w:rPr>
        <w:t>on line</w:t>
      </w:r>
      <w:proofErr w:type="gramEnd"/>
      <w:r w:rsidR="009A1EED">
        <w:rPr>
          <w:rFonts w:ascii="Times New Roman" w:hAnsi="Times New Roman" w:cs="Times New Roman"/>
          <w:sz w:val="24"/>
          <w:szCs w:val="24"/>
        </w:rPr>
        <w:t>, such as gene therapy</w:t>
      </w:r>
      <w:r w:rsidR="00861B4E">
        <w:rPr>
          <w:rFonts w:ascii="Times New Roman" w:hAnsi="Times New Roman" w:cs="Times New Roman"/>
          <w:sz w:val="24"/>
          <w:szCs w:val="24"/>
        </w:rPr>
        <w:t>.</w:t>
      </w:r>
      <w:r w:rsidR="003B27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27CEC2" w14:textId="77777777" w:rsidR="008A371F" w:rsidRDefault="008A371F" w:rsidP="00DE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2F11EA" w14:textId="77777777" w:rsidR="003050E2" w:rsidRDefault="00E00D93" w:rsidP="00DE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behalf of the AMDA, </w:t>
      </w:r>
      <w:r w:rsidR="00FA4BEB">
        <w:rPr>
          <w:rFonts w:ascii="Times New Roman" w:hAnsi="Times New Roman" w:cs="Times New Roman"/>
          <w:sz w:val="24"/>
          <w:szCs w:val="24"/>
        </w:rPr>
        <w:t>Tiffany</w:t>
      </w:r>
      <w:r w:rsidR="00071F77">
        <w:rPr>
          <w:rFonts w:ascii="Times New Roman" w:hAnsi="Times New Roman" w:cs="Times New Roman"/>
          <w:sz w:val="24"/>
          <w:szCs w:val="24"/>
        </w:rPr>
        <w:t xml:space="preserve"> House</w:t>
      </w:r>
      <w:r>
        <w:rPr>
          <w:rFonts w:ascii="Times New Roman" w:hAnsi="Times New Roman" w:cs="Times New Roman"/>
          <w:sz w:val="24"/>
          <w:szCs w:val="24"/>
        </w:rPr>
        <w:t xml:space="preserve"> thanked Dr. Cohen for the incredibly interesting</w:t>
      </w:r>
      <w:r w:rsidR="008B4063">
        <w:rPr>
          <w:rFonts w:ascii="Times New Roman" w:hAnsi="Times New Roman" w:cs="Times New Roman"/>
          <w:sz w:val="24"/>
          <w:szCs w:val="24"/>
        </w:rPr>
        <w:t xml:space="preserve"> presentation and giving hope that Pompe disease may become a chronic disease and not fatal. </w:t>
      </w:r>
      <w:r w:rsidR="00B13DF5">
        <w:rPr>
          <w:rFonts w:ascii="Times New Roman" w:hAnsi="Times New Roman" w:cs="Times New Roman"/>
          <w:sz w:val="24"/>
          <w:szCs w:val="24"/>
        </w:rPr>
        <w:t xml:space="preserve"> </w:t>
      </w:r>
      <w:r w:rsidR="003B2708">
        <w:rPr>
          <w:rFonts w:ascii="Times New Roman" w:hAnsi="Times New Roman" w:cs="Times New Roman"/>
          <w:sz w:val="24"/>
          <w:szCs w:val="24"/>
        </w:rPr>
        <w:t>She also</w:t>
      </w:r>
      <w:r w:rsidR="00B13DF5">
        <w:rPr>
          <w:rFonts w:ascii="Times New Roman" w:hAnsi="Times New Roman" w:cs="Times New Roman"/>
          <w:sz w:val="24"/>
          <w:szCs w:val="24"/>
        </w:rPr>
        <w:t xml:space="preserve"> thanked everyone for attending the webinar</w:t>
      </w:r>
      <w:r w:rsidR="003B2708">
        <w:rPr>
          <w:rFonts w:ascii="Times New Roman" w:hAnsi="Times New Roman" w:cs="Times New Roman"/>
          <w:sz w:val="24"/>
          <w:szCs w:val="24"/>
        </w:rPr>
        <w:t xml:space="preserve"> and the session was adjourned</w:t>
      </w:r>
      <w:r w:rsidR="00B13DF5">
        <w:rPr>
          <w:rFonts w:ascii="Times New Roman" w:hAnsi="Times New Roman" w:cs="Times New Roman"/>
          <w:sz w:val="24"/>
          <w:szCs w:val="24"/>
        </w:rPr>
        <w:t>.</w:t>
      </w:r>
    </w:p>
    <w:p w14:paraId="31D7A344" w14:textId="11752AEC" w:rsidR="007432BA" w:rsidRPr="00323B0B" w:rsidRDefault="007432BA" w:rsidP="00DE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432BA" w:rsidRPr="00323B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A4BF9"/>
    <w:multiLevelType w:val="hybridMultilevel"/>
    <w:tmpl w:val="ABC40F2C"/>
    <w:lvl w:ilvl="0" w:tplc="9F3AFC4C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3659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6F2"/>
    <w:rsid w:val="00003F45"/>
    <w:rsid w:val="00012240"/>
    <w:rsid w:val="00013D60"/>
    <w:rsid w:val="00016278"/>
    <w:rsid w:val="00026B7C"/>
    <w:rsid w:val="000425BD"/>
    <w:rsid w:val="000454EB"/>
    <w:rsid w:val="00051188"/>
    <w:rsid w:val="0005194A"/>
    <w:rsid w:val="00055667"/>
    <w:rsid w:val="000564C3"/>
    <w:rsid w:val="00056FAB"/>
    <w:rsid w:val="00057CE2"/>
    <w:rsid w:val="000609EC"/>
    <w:rsid w:val="000669AD"/>
    <w:rsid w:val="00067F30"/>
    <w:rsid w:val="00071F77"/>
    <w:rsid w:val="00072C34"/>
    <w:rsid w:val="00072D63"/>
    <w:rsid w:val="00074A65"/>
    <w:rsid w:val="00082211"/>
    <w:rsid w:val="000834C9"/>
    <w:rsid w:val="00084D68"/>
    <w:rsid w:val="000933E0"/>
    <w:rsid w:val="000A31DB"/>
    <w:rsid w:val="000A4243"/>
    <w:rsid w:val="000A4C4D"/>
    <w:rsid w:val="000C4D2B"/>
    <w:rsid w:val="000C7482"/>
    <w:rsid w:val="000C75CC"/>
    <w:rsid w:val="000D032D"/>
    <w:rsid w:val="000D3089"/>
    <w:rsid w:val="000D36E5"/>
    <w:rsid w:val="000D4785"/>
    <w:rsid w:val="000E32C4"/>
    <w:rsid w:val="000F784C"/>
    <w:rsid w:val="001008A6"/>
    <w:rsid w:val="00103F77"/>
    <w:rsid w:val="001045FB"/>
    <w:rsid w:val="00110C7F"/>
    <w:rsid w:val="00113F5D"/>
    <w:rsid w:val="00114EFE"/>
    <w:rsid w:val="00120889"/>
    <w:rsid w:val="0012349C"/>
    <w:rsid w:val="00132FBD"/>
    <w:rsid w:val="0013397A"/>
    <w:rsid w:val="00141BAE"/>
    <w:rsid w:val="001455B0"/>
    <w:rsid w:val="001501AD"/>
    <w:rsid w:val="001515F5"/>
    <w:rsid w:val="00151CC2"/>
    <w:rsid w:val="001550F2"/>
    <w:rsid w:val="001564AE"/>
    <w:rsid w:val="0015725E"/>
    <w:rsid w:val="0015737A"/>
    <w:rsid w:val="00161716"/>
    <w:rsid w:val="00164CDE"/>
    <w:rsid w:val="0016595A"/>
    <w:rsid w:val="00166C4A"/>
    <w:rsid w:val="001750E8"/>
    <w:rsid w:val="001779D5"/>
    <w:rsid w:val="00183A4E"/>
    <w:rsid w:val="00183FC5"/>
    <w:rsid w:val="00184D84"/>
    <w:rsid w:val="00190371"/>
    <w:rsid w:val="00191DBC"/>
    <w:rsid w:val="001973D6"/>
    <w:rsid w:val="001A1636"/>
    <w:rsid w:val="001A68D0"/>
    <w:rsid w:val="001A73DD"/>
    <w:rsid w:val="001B077F"/>
    <w:rsid w:val="001B25D7"/>
    <w:rsid w:val="001C0525"/>
    <w:rsid w:val="001C0DD4"/>
    <w:rsid w:val="001C1FCB"/>
    <w:rsid w:val="001C2FFE"/>
    <w:rsid w:val="001C5B0F"/>
    <w:rsid w:val="001D24D3"/>
    <w:rsid w:val="001D63B8"/>
    <w:rsid w:val="001E17C4"/>
    <w:rsid w:val="001E4CA9"/>
    <w:rsid w:val="001E4F13"/>
    <w:rsid w:val="001F001A"/>
    <w:rsid w:val="001F0BDF"/>
    <w:rsid w:val="00200F4A"/>
    <w:rsid w:val="00203016"/>
    <w:rsid w:val="002043A7"/>
    <w:rsid w:val="0020643F"/>
    <w:rsid w:val="00206D20"/>
    <w:rsid w:val="00210C29"/>
    <w:rsid w:val="00213C90"/>
    <w:rsid w:val="002146EA"/>
    <w:rsid w:val="002300D1"/>
    <w:rsid w:val="00232A1B"/>
    <w:rsid w:val="00235EE4"/>
    <w:rsid w:val="002378C4"/>
    <w:rsid w:val="00237D43"/>
    <w:rsid w:val="002409D1"/>
    <w:rsid w:val="002557B1"/>
    <w:rsid w:val="002613AC"/>
    <w:rsid w:val="0026413D"/>
    <w:rsid w:val="00265A97"/>
    <w:rsid w:val="00267D0E"/>
    <w:rsid w:val="0027037C"/>
    <w:rsid w:val="002776B8"/>
    <w:rsid w:val="00280398"/>
    <w:rsid w:val="0028307F"/>
    <w:rsid w:val="00286160"/>
    <w:rsid w:val="00287822"/>
    <w:rsid w:val="002A007A"/>
    <w:rsid w:val="002A1319"/>
    <w:rsid w:val="002A3C61"/>
    <w:rsid w:val="002B64AF"/>
    <w:rsid w:val="002B6B96"/>
    <w:rsid w:val="002C090C"/>
    <w:rsid w:val="002C22BA"/>
    <w:rsid w:val="002C337E"/>
    <w:rsid w:val="002D0E22"/>
    <w:rsid w:val="002D679D"/>
    <w:rsid w:val="002E4896"/>
    <w:rsid w:val="002E5F6A"/>
    <w:rsid w:val="002F0FAE"/>
    <w:rsid w:val="002F245A"/>
    <w:rsid w:val="002F3738"/>
    <w:rsid w:val="002F3C17"/>
    <w:rsid w:val="002F41CF"/>
    <w:rsid w:val="003050E2"/>
    <w:rsid w:val="003118CC"/>
    <w:rsid w:val="00315520"/>
    <w:rsid w:val="003158AD"/>
    <w:rsid w:val="00316641"/>
    <w:rsid w:val="003217D1"/>
    <w:rsid w:val="003223E1"/>
    <w:rsid w:val="00323440"/>
    <w:rsid w:val="00323B0B"/>
    <w:rsid w:val="0032434A"/>
    <w:rsid w:val="0032455C"/>
    <w:rsid w:val="00331305"/>
    <w:rsid w:val="00333FDC"/>
    <w:rsid w:val="003352E4"/>
    <w:rsid w:val="0034345C"/>
    <w:rsid w:val="00347F48"/>
    <w:rsid w:val="003518CB"/>
    <w:rsid w:val="003520D0"/>
    <w:rsid w:val="00352525"/>
    <w:rsid w:val="00353B55"/>
    <w:rsid w:val="00354702"/>
    <w:rsid w:val="00357944"/>
    <w:rsid w:val="00360B58"/>
    <w:rsid w:val="003625BA"/>
    <w:rsid w:val="00362A5D"/>
    <w:rsid w:val="00362BE6"/>
    <w:rsid w:val="00367F0A"/>
    <w:rsid w:val="00373E66"/>
    <w:rsid w:val="00384087"/>
    <w:rsid w:val="003865DD"/>
    <w:rsid w:val="00387DC4"/>
    <w:rsid w:val="00387FB3"/>
    <w:rsid w:val="00395DA5"/>
    <w:rsid w:val="00397E1E"/>
    <w:rsid w:val="003A003F"/>
    <w:rsid w:val="003A68F4"/>
    <w:rsid w:val="003B153A"/>
    <w:rsid w:val="003B2708"/>
    <w:rsid w:val="003C065E"/>
    <w:rsid w:val="003C39F6"/>
    <w:rsid w:val="003C54A7"/>
    <w:rsid w:val="003E3BC9"/>
    <w:rsid w:val="003E5B60"/>
    <w:rsid w:val="003E7626"/>
    <w:rsid w:val="003E78F3"/>
    <w:rsid w:val="0040263C"/>
    <w:rsid w:val="00411D7C"/>
    <w:rsid w:val="004216AB"/>
    <w:rsid w:val="004237AE"/>
    <w:rsid w:val="00426658"/>
    <w:rsid w:val="00436B78"/>
    <w:rsid w:val="00440867"/>
    <w:rsid w:val="00445824"/>
    <w:rsid w:val="004511A4"/>
    <w:rsid w:val="00456895"/>
    <w:rsid w:val="00461D65"/>
    <w:rsid w:val="00464173"/>
    <w:rsid w:val="004650DF"/>
    <w:rsid w:val="0047584D"/>
    <w:rsid w:val="00477445"/>
    <w:rsid w:val="004809B9"/>
    <w:rsid w:val="00481A8D"/>
    <w:rsid w:val="004845CB"/>
    <w:rsid w:val="00486E34"/>
    <w:rsid w:val="00493E3A"/>
    <w:rsid w:val="004A08B4"/>
    <w:rsid w:val="004A0B19"/>
    <w:rsid w:val="004A4F79"/>
    <w:rsid w:val="004B217E"/>
    <w:rsid w:val="004B2527"/>
    <w:rsid w:val="004B563C"/>
    <w:rsid w:val="004C6FB2"/>
    <w:rsid w:val="004D088E"/>
    <w:rsid w:val="004D18CA"/>
    <w:rsid w:val="004E2A8F"/>
    <w:rsid w:val="004E36F0"/>
    <w:rsid w:val="004E3B99"/>
    <w:rsid w:val="004E4445"/>
    <w:rsid w:val="004E53FD"/>
    <w:rsid w:val="004F5284"/>
    <w:rsid w:val="0050092A"/>
    <w:rsid w:val="00510DCD"/>
    <w:rsid w:val="00512ADD"/>
    <w:rsid w:val="00520A94"/>
    <w:rsid w:val="00522E56"/>
    <w:rsid w:val="00523FB7"/>
    <w:rsid w:val="005450E1"/>
    <w:rsid w:val="005460BB"/>
    <w:rsid w:val="00552A8D"/>
    <w:rsid w:val="005616E6"/>
    <w:rsid w:val="00563FC7"/>
    <w:rsid w:val="005648B1"/>
    <w:rsid w:val="00577F82"/>
    <w:rsid w:val="00577FC5"/>
    <w:rsid w:val="00583F63"/>
    <w:rsid w:val="00586976"/>
    <w:rsid w:val="00593FB1"/>
    <w:rsid w:val="00595F26"/>
    <w:rsid w:val="00596B67"/>
    <w:rsid w:val="005970F0"/>
    <w:rsid w:val="005A5528"/>
    <w:rsid w:val="005A6956"/>
    <w:rsid w:val="005B234E"/>
    <w:rsid w:val="005B2E15"/>
    <w:rsid w:val="005B5E5D"/>
    <w:rsid w:val="005C19D9"/>
    <w:rsid w:val="005C26F2"/>
    <w:rsid w:val="005C55BA"/>
    <w:rsid w:val="005D0A91"/>
    <w:rsid w:val="005D1303"/>
    <w:rsid w:val="005E3E2B"/>
    <w:rsid w:val="005E44C6"/>
    <w:rsid w:val="005E6E93"/>
    <w:rsid w:val="005E6ECA"/>
    <w:rsid w:val="005F19C3"/>
    <w:rsid w:val="005F3044"/>
    <w:rsid w:val="005F4274"/>
    <w:rsid w:val="005F775B"/>
    <w:rsid w:val="00600B18"/>
    <w:rsid w:val="0060123C"/>
    <w:rsid w:val="006065DD"/>
    <w:rsid w:val="00606BF2"/>
    <w:rsid w:val="00607CD3"/>
    <w:rsid w:val="006116AF"/>
    <w:rsid w:val="00611EAF"/>
    <w:rsid w:val="00616924"/>
    <w:rsid w:val="00616DD9"/>
    <w:rsid w:val="00622989"/>
    <w:rsid w:val="00631D33"/>
    <w:rsid w:val="00636FAF"/>
    <w:rsid w:val="006469BB"/>
    <w:rsid w:val="00646CEB"/>
    <w:rsid w:val="00650853"/>
    <w:rsid w:val="006567A6"/>
    <w:rsid w:val="00662C49"/>
    <w:rsid w:val="00663914"/>
    <w:rsid w:val="00664843"/>
    <w:rsid w:val="00665926"/>
    <w:rsid w:val="00665DAB"/>
    <w:rsid w:val="00665DCA"/>
    <w:rsid w:val="006676BA"/>
    <w:rsid w:val="0067154C"/>
    <w:rsid w:val="00674160"/>
    <w:rsid w:val="00674F01"/>
    <w:rsid w:val="00682B5D"/>
    <w:rsid w:val="00684741"/>
    <w:rsid w:val="00685E1B"/>
    <w:rsid w:val="006864A9"/>
    <w:rsid w:val="006A3DDA"/>
    <w:rsid w:val="006A4214"/>
    <w:rsid w:val="006C4B02"/>
    <w:rsid w:val="006C4CE1"/>
    <w:rsid w:val="006C5290"/>
    <w:rsid w:val="006E17B9"/>
    <w:rsid w:val="006E1AAE"/>
    <w:rsid w:val="006E1D7F"/>
    <w:rsid w:val="006E2355"/>
    <w:rsid w:val="006E54DA"/>
    <w:rsid w:val="006E6258"/>
    <w:rsid w:val="006F3487"/>
    <w:rsid w:val="006F4D4B"/>
    <w:rsid w:val="00702881"/>
    <w:rsid w:val="007063E8"/>
    <w:rsid w:val="00707B1D"/>
    <w:rsid w:val="00711365"/>
    <w:rsid w:val="007158C3"/>
    <w:rsid w:val="00715D7E"/>
    <w:rsid w:val="00717079"/>
    <w:rsid w:val="00717C61"/>
    <w:rsid w:val="00720389"/>
    <w:rsid w:val="00720866"/>
    <w:rsid w:val="00722DD2"/>
    <w:rsid w:val="007238CB"/>
    <w:rsid w:val="00724E15"/>
    <w:rsid w:val="00731CC8"/>
    <w:rsid w:val="00733510"/>
    <w:rsid w:val="007432BA"/>
    <w:rsid w:val="007450A3"/>
    <w:rsid w:val="00763A86"/>
    <w:rsid w:val="00770C3D"/>
    <w:rsid w:val="007711DD"/>
    <w:rsid w:val="007745C0"/>
    <w:rsid w:val="00774C92"/>
    <w:rsid w:val="00777219"/>
    <w:rsid w:val="00791414"/>
    <w:rsid w:val="007A1DF6"/>
    <w:rsid w:val="007A24C2"/>
    <w:rsid w:val="007B074A"/>
    <w:rsid w:val="007B2DA3"/>
    <w:rsid w:val="007C41D3"/>
    <w:rsid w:val="007C4350"/>
    <w:rsid w:val="007E165E"/>
    <w:rsid w:val="007E3FE1"/>
    <w:rsid w:val="007F3348"/>
    <w:rsid w:val="007F3BA3"/>
    <w:rsid w:val="007F7559"/>
    <w:rsid w:val="00800639"/>
    <w:rsid w:val="00801560"/>
    <w:rsid w:val="008033D8"/>
    <w:rsid w:val="008048DB"/>
    <w:rsid w:val="00805752"/>
    <w:rsid w:val="0080627F"/>
    <w:rsid w:val="008065B5"/>
    <w:rsid w:val="008069FB"/>
    <w:rsid w:val="00807319"/>
    <w:rsid w:val="00821A76"/>
    <w:rsid w:val="008253B8"/>
    <w:rsid w:val="00830007"/>
    <w:rsid w:val="0083169E"/>
    <w:rsid w:val="00837580"/>
    <w:rsid w:val="00842C22"/>
    <w:rsid w:val="00844830"/>
    <w:rsid w:val="008511CA"/>
    <w:rsid w:val="008539E4"/>
    <w:rsid w:val="0085540E"/>
    <w:rsid w:val="00861B4E"/>
    <w:rsid w:val="00872241"/>
    <w:rsid w:val="00873247"/>
    <w:rsid w:val="0087536F"/>
    <w:rsid w:val="00880089"/>
    <w:rsid w:val="00880D64"/>
    <w:rsid w:val="00880FA7"/>
    <w:rsid w:val="00882D10"/>
    <w:rsid w:val="00885365"/>
    <w:rsid w:val="0089075D"/>
    <w:rsid w:val="00896238"/>
    <w:rsid w:val="00896FF2"/>
    <w:rsid w:val="008A0C60"/>
    <w:rsid w:val="008A1E8A"/>
    <w:rsid w:val="008A371F"/>
    <w:rsid w:val="008A38A4"/>
    <w:rsid w:val="008A6342"/>
    <w:rsid w:val="008B04E0"/>
    <w:rsid w:val="008B07A2"/>
    <w:rsid w:val="008B1218"/>
    <w:rsid w:val="008B2BA0"/>
    <w:rsid w:val="008B3B86"/>
    <w:rsid w:val="008B3C23"/>
    <w:rsid w:val="008B4063"/>
    <w:rsid w:val="008B4364"/>
    <w:rsid w:val="008B4F3C"/>
    <w:rsid w:val="008C2035"/>
    <w:rsid w:val="008C4A2C"/>
    <w:rsid w:val="008C54CD"/>
    <w:rsid w:val="008C7A64"/>
    <w:rsid w:val="008D1C0A"/>
    <w:rsid w:val="008D266A"/>
    <w:rsid w:val="008E1879"/>
    <w:rsid w:val="008E7D98"/>
    <w:rsid w:val="008F2347"/>
    <w:rsid w:val="008F2612"/>
    <w:rsid w:val="008F5F0F"/>
    <w:rsid w:val="008F7DD3"/>
    <w:rsid w:val="0090030E"/>
    <w:rsid w:val="00903C2D"/>
    <w:rsid w:val="00905A44"/>
    <w:rsid w:val="00907C3F"/>
    <w:rsid w:val="00910540"/>
    <w:rsid w:val="0091620C"/>
    <w:rsid w:val="00917305"/>
    <w:rsid w:val="00920576"/>
    <w:rsid w:val="00921509"/>
    <w:rsid w:val="00922974"/>
    <w:rsid w:val="00923B50"/>
    <w:rsid w:val="009248E4"/>
    <w:rsid w:val="009262AE"/>
    <w:rsid w:val="00932C22"/>
    <w:rsid w:val="00933F0A"/>
    <w:rsid w:val="00934068"/>
    <w:rsid w:val="00940675"/>
    <w:rsid w:val="00946C55"/>
    <w:rsid w:val="009503D7"/>
    <w:rsid w:val="00954975"/>
    <w:rsid w:val="00956CB1"/>
    <w:rsid w:val="00961872"/>
    <w:rsid w:val="00970FCE"/>
    <w:rsid w:val="00971B34"/>
    <w:rsid w:val="009738DF"/>
    <w:rsid w:val="009825CA"/>
    <w:rsid w:val="0098367E"/>
    <w:rsid w:val="00984AAB"/>
    <w:rsid w:val="0098680F"/>
    <w:rsid w:val="00995ECB"/>
    <w:rsid w:val="009967A7"/>
    <w:rsid w:val="00996EB0"/>
    <w:rsid w:val="00997C5F"/>
    <w:rsid w:val="009A1EED"/>
    <w:rsid w:val="009A38C3"/>
    <w:rsid w:val="009A55B4"/>
    <w:rsid w:val="009A6931"/>
    <w:rsid w:val="009B0CD5"/>
    <w:rsid w:val="009B5DD6"/>
    <w:rsid w:val="009C064E"/>
    <w:rsid w:val="009C1ED3"/>
    <w:rsid w:val="009C3D51"/>
    <w:rsid w:val="009C74E1"/>
    <w:rsid w:val="009D09DD"/>
    <w:rsid w:val="009D10D5"/>
    <w:rsid w:val="009D166B"/>
    <w:rsid w:val="009E5E42"/>
    <w:rsid w:val="009F09F6"/>
    <w:rsid w:val="009F4853"/>
    <w:rsid w:val="009F4E66"/>
    <w:rsid w:val="00A00766"/>
    <w:rsid w:val="00A145B7"/>
    <w:rsid w:val="00A14F3D"/>
    <w:rsid w:val="00A16E19"/>
    <w:rsid w:val="00A22526"/>
    <w:rsid w:val="00A31CB9"/>
    <w:rsid w:val="00A3319D"/>
    <w:rsid w:val="00A35941"/>
    <w:rsid w:val="00A369FE"/>
    <w:rsid w:val="00A41BB2"/>
    <w:rsid w:val="00A430D6"/>
    <w:rsid w:val="00A45491"/>
    <w:rsid w:val="00A50990"/>
    <w:rsid w:val="00A56711"/>
    <w:rsid w:val="00A56D1A"/>
    <w:rsid w:val="00A63B8A"/>
    <w:rsid w:val="00A6670E"/>
    <w:rsid w:val="00A81930"/>
    <w:rsid w:val="00A860EB"/>
    <w:rsid w:val="00A95166"/>
    <w:rsid w:val="00AA2698"/>
    <w:rsid w:val="00AA6909"/>
    <w:rsid w:val="00AB34C6"/>
    <w:rsid w:val="00AB3CBC"/>
    <w:rsid w:val="00AC48DA"/>
    <w:rsid w:val="00AD088A"/>
    <w:rsid w:val="00AD0E98"/>
    <w:rsid w:val="00AD3D1F"/>
    <w:rsid w:val="00AD430C"/>
    <w:rsid w:val="00AE1734"/>
    <w:rsid w:val="00AE34B3"/>
    <w:rsid w:val="00AF01B5"/>
    <w:rsid w:val="00AF052F"/>
    <w:rsid w:val="00AF5D34"/>
    <w:rsid w:val="00AF612E"/>
    <w:rsid w:val="00AF7C8E"/>
    <w:rsid w:val="00B05411"/>
    <w:rsid w:val="00B1052A"/>
    <w:rsid w:val="00B13DF5"/>
    <w:rsid w:val="00B161C5"/>
    <w:rsid w:val="00B174A0"/>
    <w:rsid w:val="00B17988"/>
    <w:rsid w:val="00B2148D"/>
    <w:rsid w:val="00B2243B"/>
    <w:rsid w:val="00B23D92"/>
    <w:rsid w:val="00B25F5C"/>
    <w:rsid w:val="00B322DC"/>
    <w:rsid w:val="00B34B53"/>
    <w:rsid w:val="00B4032E"/>
    <w:rsid w:val="00B42173"/>
    <w:rsid w:val="00B43F15"/>
    <w:rsid w:val="00B44823"/>
    <w:rsid w:val="00B44971"/>
    <w:rsid w:val="00B45044"/>
    <w:rsid w:val="00B46EAE"/>
    <w:rsid w:val="00B52010"/>
    <w:rsid w:val="00B64455"/>
    <w:rsid w:val="00B70238"/>
    <w:rsid w:val="00B70300"/>
    <w:rsid w:val="00B70617"/>
    <w:rsid w:val="00B74DD3"/>
    <w:rsid w:val="00B804C7"/>
    <w:rsid w:val="00B80C40"/>
    <w:rsid w:val="00B818F0"/>
    <w:rsid w:val="00B81987"/>
    <w:rsid w:val="00B8273A"/>
    <w:rsid w:val="00B854AF"/>
    <w:rsid w:val="00B9326E"/>
    <w:rsid w:val="00B94737"/>
    <w:rsid w:val="00B97599"/>
    <w:rsid w:val="00BA513E"/>
    <w:rsid w:val="00BB51D1"/>
    <w:rsid w:val="00BC0BB0"/>
    <w:rsid w:val="00BC1BEF"/>
    <w:rsid w:val="00BC2FB4"/>
    <w:rsid w:val="00BC6028"/>
    <w:rsid w:val="00BC6355"/>
    <w:rsid w:val="00BC678D"/>
    <w:rsid w:val="00BD1491"/>
    <w:rsid w:val="00BD5F0C"/>
    <w:rsid w:val="00BE2283"/>
    <w:rsid w:val="00BE77B0"/>
    <w:rsid w:val="00BF6B38"/>
    <w:rsid w:val="00C037D8"/>
    <w:rsid w:val="00C03A67"/>
    <w:rsid w:val="00C06238"/>
    <w:rsid w:val="00C103E2"/>
    <w:rsid w:val="00C12FAC"/>
    <w:rsid w:val="00C1452F"/>
    <w:rsid w:val="00C2010E"/>
    <w:rsid w:val="00C31384"/>
    <w:rsid w:val="00C366A1"/>
    <w:rsid w:val="00C4351D"/>
    <w:rsid w:val="00C4363D"/>
    <w:rsid w:val="00C44263"/>
    <w:rsid w:val="00C471E4"/>
    <w:rsid w:val="00C522B9"/>
    <w:rsid w:val="00C53988"/>
    <w:rsid w:val="00C701BE"/>
    <w:rsid w:val="00C74631"/>
    <w:rsid w:val="00C8539A"/>
    <w:rsid w:val="00C905F5"/>
    <w:rsid w:val="00C91285"/>
    <w:rsid w:val="00C94BA5"/>
    <w:rsid w:val="00CA0F69"/>
    <w:rsid w:val="00CB3C26"/>
    <w:rsid w:val="00CB5080"/>
    <w:rsid w:val="00CB700B"/>
    <w:rsid w:val="00CC0EFA"/>
    <w:rsid w:val="00CC1EBD"/>
    <w:rsid w:val="00CD0613"/>
    <w:rsid w:val="00CD1DA7"/>
    <w:rsid w:val="00CE2226"/>
    <w:rsid w:val="00CE3C38"/>
    <w:rsid w:val="00CE703C"/>
    <w:rsid w:val="00CF0269"/>
    <w:rsid w:val="00CF0F7E"/>
    <w:rsid w:val="00D0259E"/>
    <w:rsid w:val="00D030EA"/>
    <w:rsid w:val="00D045FC"/>
    <w:rsid w:val="00D10C06"/>
    <w:rsid w:val="00D1437A"/>
    <w:rsid w:val="00D150E8"/>
    <w:rsid w:val="00D15EBE"/>
    <w:rsid w:val="00D22483"/>
    <w:rsid w:val="00D22958"/>
    <w:rsid w:val="00D253FD"/>
    <w:rsid w:val="00D27CB2"/>
    <w:rsid w:val="00D329A9"/>
    <w:rsid w:val="00D3347D"/>
    <w:rsid w:val="00D348D1"/>
    <w:rsid w:val="00D4026E"/>
    <w:rsid w:val="00D42F9C"/>
    <w:rsid w:val="00D462C5"/>
    <w:rsid w:val="00D473B0"/>
    <w:rsid w:val="00D55D4D"/>
    <w:rsid w:val="00D6003F"/>
    <w:rsid w:val="00D610D5"/>
    <w:rsid w:val="00D631CE"/>
    <w:rsid w:val="00D632EB"/>
    <w:rsid w:val="00D6469C"/>
    <w:rsid w:val="00D6751D"/>
    <w:rsid w:val="00D702EE"/>
    <w:rsid w:val="00D72FA9"/>
    <w:rsid w:val="00D74899"/>
    <w:rsid w:val="00D82AD7"/>
    <w:rsid w:val="00D82DD0"/>
    <w:rsid w:val="00D86026"/>
    <w:rsid w:val="00D93F91"/>
    <w:rsid w:val="00D94F82"/>
    <w:rsid w:val="00D94FE7"/>
    <w:rsid w:val="00DA1342"/>
    <w:rsid w:val="00DB3AAD"/>
    <w:rsid w:val="00DB61F0"/>
    <w:rsid w:val="00DC3FD4"/>
    <w:rsid w:val="00DC44A1"/>
    <w:rsid w:val="00DC5F92"/>
    <w:rsid w:val="00DD0798"/>
    <w:rsid w:val="00DD0A8F"/>
    <w:rsid w:val="00DE1F7F"/>
    <w:rsid w:val="00DE7CD7"/>
    <w:rsid w:val="00DE7DD6"/>
    <w:rsid w:val="00DF2D34"/>
    <w:rsid w:val="00DF399B"/>
    <w:rsid w:val="00DF425F"/>
    <w:rsid w:val="00E00D93"/>
    <w:rsid w:val="00E04766"/>
    <w:rsid w:val="00E047EA"/>
    <w:rsid w:val="00E05D25"/>
    <w:rsid w:val="00E128FF"/>
    <w:rsid w:val="00E1644C"/>
    <w:rsid w:val="00E17443"/>
    <w:rsid w:val="00E17D7D"/>
    <w:rsid w:val="00E203B4"/>
    <w:rsid w:val="00E235CE"/>
    <w:rsid w:val="00E241E0"/>
    <w:rsid w:val="00E270D4"/>
    <w:rsid w:val="00E271FE"/>
    <w:rsid w:val="00E376B2"/>
    <w:rsid w:val="00E37942"/>
    <w:rsid w:val="00E42138"/>
    <w:rsid w:val="00E43852"/>
    <w:rsid w:val="00E504CA"/>
    <w:rsid w:val="00E56DF7"/>
    <w:rsid w:val="00E62F08"/>
    <w:rsid w:val="00E65A66"/>
    <w:rsid w:val="00E75A43"/>
    <w:rsid w:val="00E760E9"/>
    <w:rsid w:val="00E77F2F"/>
    <w:rsid w:val="00E823A5"/>
    <w:rsid w:val="00E950FB"/>
    <w:rsid w:val="00EA025B"/>
    <w:rsid w:val="00EA5816"/>
    <w:rsid w:val="00EA5DF0"/>
    <w:rsid w:val="00EA7091"/>
    <w:rsid w:val="00EB2EF3"/>
    <w:rsid w:val="00EB5F75"/>
    <w:rsid w:val="00EC660E"/>
    <w:rsid w:val="00ED29AC"/>
    <w:rsid w:val="00ED579E"/>
    <w:rsid w:val="00ED623C"/>
    <w:rsid w:val="00ED740C"/>
    <w:rsid w:val="00EE20DB"/>
    <w:rsid w:val="00EE3371"/>
    <w:rsid w:val="00EF1B38"/>
    <w:rsid w:val="00EF3666"/>
    <w:rsid w:val="00EF4059"/>
    <w:rsid w:val="00EF4406"/>
    <w:rsid w:val="00F00C6E"/>
    <w:rsid w:val="00F06E84"/>
    <w:rsid w:val="00F079C8"/>
    <w:rsid w:val="00F14840"/>
    <w:rsid w:val="00F1496D"/>
    <w:rsid w:val="00F1578A"/>
    <w:rsid w:val="00F368FB"/>
    <w:rsid w:val="00F4059E"/>
    <w:rsid w:val="00F40C4E"/>
    <w:rsid w:val="00F41A9C"/>
    <w:rsid w:val="00F41D1D"/>
    <w:rsid w:val="00F429FA"/>
    <w:rsid w:val="00F46096"/>
    <w:rsid w:val="00F54B0F"/>
    <w:rsid w:val="00F5536C"/>
    <w:rsid w:val="00F57F0E"/>
    <w:rsid w:val="00F6000D"/>
    <w:rsid w:val="00F633F2"/>
    <w:rsid w:val="00F662DA"/>
    <w:rsid w:val="00F67944"/>
    <w:rsid w:val="00F71B97"/>
    <w:rsid w:val="00F808C4"/>
    <w:rsid w:val="00F84D9F"/>
    <w:rsid w:val="00F86573"/>
    <w:rsid w:val="00F873F3"/>
    <w:rsid w:val="00F945C7"/>
    <w:rsid w:val="00F9531F"/>
    <w:rsid w:val="00FA2020"/>
    <w:rsid w:val="00FA4A5F"/>
    <w:rsid w:val="00FA4BEB"/>
    <w:rsid w:val="00FB04D1"/>
    <w:rsid w:val="00FB12AB"/>
    <w:rsid w:val="00FC3BFB"/>
    <w:rsid w:val="00FC46D5"/>
    <w:rsid w:val="00FC4EA5"/>
    <w:rsid w:val="00FD13D1"/>
    <w:rsid w:val="00FD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21F47"/>
  <w15:chartTrackingRefBased/>
  <w15:docId w15:val="{5A72D984-916E-4EE4-A99F-5B61A5FF6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61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612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6670E"/>
    <w:pPr>
      <w:ind w:left="720"/>
      <w:contextualSpacing/>
    </w:pPr>
  </w:style>
  <w:style w:type="paragraph" w:styleId="Revision">
    <w:name w:val="Revision"/>
    <w:hidden/>
    <w:uiPriority w:val="99"/>
    <w:semiHidden/>
    <w:rsid w:val="00774C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ppi.mackenzie@ucsf.edu" TargetMode="External"/><Relationship Id="rId3" Type="http://schemas.openxmlformats.org/officeDocument/2006/relationships/styles" Target="styles.xml"/><Relationship Id="rId7" Type="http://schemas.openxmlformats.org/officeDocument/2006/relationships/hyperlink" Target="mailto:billie.lianoglou@ucsf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ennifer.Cohen@Duke.ed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29E61-52BC-4F13-8856-3F4024E4B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2548</Words>
  <Characters>14530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Livingston</dc:creator>
  <cp:keywords/>
  <dc:description/>
  <cp:lastModifiedBy>Marsha Zimmerman</cp:lastModifiedBy>
  <cp:revision>2</cp:revision>
  <dcterms:created xsi:type="dcterms:W3CDTF">2022-11-10T14:06:00Z</dcterms:created>
  <dcterms:modified xsi:type="dcterms:W3CDTF">2022-11-10T14:06:00Z</dcterms:modified>
</cp:coreProperties>
</file>